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04" w:type="dxa"/>
        <w:jc w:val="center"/>
        <w:tblLayout w:type="fixed"/>
        <w:tblLook w:val="04A0" w:firstRow="1" w:lastRow="0" w:firstColumn="1" w:lastColumn="0" w:noHBand="0" w:noVBand="1"/>
      </w:tblPr>
      <w:tblGrid>
        <w:gridCol w:w="1000"/>
        <w:gridCol w:w="414"/>
        <w:gridCol w:w="11"/>
        <w:gridCol w:w="684"/>
        <w:gridCol w:w="25"/>
        <w:gridCol w:w="128"/>
        <w:gridCol w:w="907"/>
        <w:gridCol w:w="99"/>
        <w:gridCol w:w="572"/>
        <w:gridCol w:w="24"/>
        <w:gridCol w:w="384"/>
        <w:gridCol w:w="55"/>
        <w:gridCol w:w="213"/>
        <w:gridCol w:w="28"/>
        <w:gridCol w:w="258"/>
        <w:gridCol w:w="182"/>
        <w:gridCol w:w="681"/>
        <w:gridCol w:w="13"/>
        <w:gridCol w:w="684"/>
        <w:gridCol w:w="209"/>
        <w:gridCol w:w="107"/>
        <w:gridCol w:w="800"/>
        <w:gridCol w:w="18"/>
        <w:gridCol w:w="1108"/>
      </w:tblGrid>
      <w:tr w:rsidR="003830DD" w:rsidRPr="00106E51" w:rsidTr="00474532">
        <w:trPr>
          <w:trHeight w:val="454"/>
          <w:jc w:val="center"/>
        </w:trPr>
        <w:tc>
          <w:tcPr>
            <w:tcW w:w="8604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830DD" w:rsidRPr="00D177BA" w:rsidRDefault="006746B4" w:rsidP="007C2FB9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Cs w:val="44"/>
              </w:rPr>
            </w:pPr>
            <w:bookmarkStart w:id="0" w:name="RANGE!A2:D148"/>
            <w:r w:rsidRPr="00A750EB">
              <w:rPr>
                <w:rFonts w:ascii="黑体" w:eastAsia="黑体" w:hAnsi="黑体" w:cs="宋体" w:hint="eastAsia"/>
                <w:b/>
                <w:kern w:val="0"/>
                <w:sz w:val="32"/>
                <w:szCs w:val="44"/>
              </w:rPr>
              <w:t>202</w:t>
            </w:r>
            <w:r w:rsidR="007C2FB9">
              <w:rPr>
                <w:rFonts w:ascii="黑体" w:eastAsia="黑体" w:hAnsi="黑体" w:cs="宋体" w:hint="eastAsia"/>
                <w:b/>
                <w:kern w:val="0"/>
                <w:sz w:val="32"/>
                <w:szCs w:val="44"/>
              </w:rPr>
              <w:t>3</w:t>
            </w:r>
            <w:r w:rsidR="003830DD" w:rsidRPr="00A750EB">
              <w:rPr>
                <w:rFonts w:ascii="黑体" w:eastAsia="黑体" w:hAnsi="黑体" w:cs="宋体" w:hint="eastAsia"/>
                <w:b/>
                <w:kern w:val="0"/>
                <w:sz w:val="32"/>
                <w:szCs w:val="44"/>
              </w:rPr>
              <w:t>年度照明企业</w:t>
            </w:r>
            <w:r w:rsidR="006E110A">
              <w:rPr>
                <w:rFonts w:ascii="黑体" w:eastAsia="黑体" w:hAnsi="黑体" w:cs="宋体" w:hint="eastAsia"/>
                <w:b/>
                <w:kern w:val="0"/>
                <w:sz w:val="32"/>
                <w:szCs w:val="44"/>
              </w:rPr>
              <w:t>产销</w:t>
            </w:r>
            <w:r w:rsidR="003830DD" w:rsidRPr="00A750EB">
              <w:rPr>
                <w:rFonts w:ascii="黑体" w:eastAsia="黑体" w:hAnsi="黑体" w:cs="宋体" w:hint="eastAsia"/>
                <w:b/>
                <w:kern w:val="0"/>
                <w:sz w:val="32"/>
                <w:szCs w:val="44"/>
              </w:rPr>
              <w:t>情况</w:t>
            </w:r>
            <w:r w:rsidR="002E17B4">
              <w:rPr>
                <w:rFonts w:ascii="黑体" w:eastAsia="黑体" w:hAnsi="黑体" w:cs="宋体" w:hint="eastAsia"/>
                <w:b/>
                <w:kern w:val="0"/>
                <w:sz w:val="32"/>
                <w:szCs w:val="44"/>
              </w:rPr>
              <w:t>调研</w:t>
            </w:r>
            <w:r w:rsidR="003830DD" w:rsidRPr="00A750EB">
              <w:rPr>
                <w:rFonts w:ascii="黑体" w:eastAsia="黑体" w:hAnsi="黑体" w:cs="宋体" w:hint="eastAsia"/>
                <w:b/>
                <w:kern w:val="0"/>
                <w:sz w:val="32"/>
                <w:szCs w:val="44"/>
              </w:rPr>
              <w:t>表</w:t>
            </w:r>
            <w:bookmarkEnd w:id="0"/>
          </w:p>
        </w:tc>
      </w:tr>
      <w:tr w:rsidR="003830DD" w:rsidRPr="000747F6" w:rsidTr="00F5514F">
        <w:trPr>
          <w:trHeight w:val="496"/>
          <w:jc w:val="center"/>
        </w:trPr>
        <w:tc>
          <w:tcPr>
            <w:tcW w:w="860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830DD" w:rsidRPr="000747F6" w:rsidRDefault="003830DD" w:rsidP="003830DD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32"/>
              </w:rPr>
            </w:pPr>
            <w:r w:rsidRPr="00196D1D">
              <w:rPr>
                <w:rFonts w:ascii="黑体" w:eastAsia="黑体" w:hAnsi="黑体" w:cs="宋体" w:hint="eastAsia"/>
                <w:kern w:val="0"/>
                <w:sz w:val="24"/>
                <w:szCs w:val="32"/>
              </w:rPr>
              <w:t>一、企业基本信息</w:t>
            </w:r>
          </w:p>
        </w:tc>
      </w:tr>
      <w:tr w:rsidR="00106E51" w:rsidRPr="00106E51" w:rsidTr="00474532">
        <w:trPr>
          <w:trHeight w:val="533"/>
          <w:jc w:val="center"/>
        </w:trPr>
        <w:tc>
          <w:tcPr>
            <w:tcW w:w="21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E51" w:rsidRPr="00106E51" w:rsidRDefault="00106E51" w:rsidP="003830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公司名称（盖章）</w:t>
            </w:r>
          </w:p>
        </w:tc>
        <w:tc>
          <w:tcPr>
            <w:tcW w:w="6495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E51" w:rsidRPr="00106E51" w:rsidRDefault="00106E51" w:rsidP="003830D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</w:tc>
      </w:tr>
      <w:tr w:rsidR="00196D1D" w:rsidRPr="00106E51" w:rsidTr="00474532">
        <w:trPr>
          <w:trHeight w:val="533"/>
          <w:jc w:val="center"/>
        </w:trPr>
        <w:tc>
          <w:tcPr>
            <w:tcW w:w="21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DD" w:rsidRPr="00106E51" w:rsidRDefault="003830DD" w:rsidP="003830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填表人</w:t>
            </w: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</w:tc>
        <w:tc>
          <w:tcPr>
            <w:tcW w:w="18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DD" w:rsidRPr="00106E51" w:rsidRDefault="00D5796C" w:rsidP="00196D1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手机</w:t>
            </w:r>
          </w:p>
        </w:tc>
        <w:tc>
          <w:tcPr>
            <w:tcW w:w="1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DD" w:rsidRPr="00106E51" w:rsidRDefault="003830DD" w:rsidP="003830D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</w:tr>
      <w:tr w:rsidR="00196D1D" w:rsidRPr="00106E51" w:rsidTr="00474532">
        <w:trPr>
          <w:trHeight w:val="533"/>
          <w:jc w:val="center"/>
        </w:trPr>
        <w:tc>
          <w:tcPr>
            <w:tcW w:w="21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DD" w:rsidRPr="00106E51" w:rsidRDefault="003830DD" w:rsidP="003830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电子邮箱</w:t>
            </w: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</w:tc>
        <w:tc>
          <w:tcPr>
            <w:tcW w:w="18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DD" w:rsidRPr="00106E51" w:rsidRDefault="00D5796C" w:rsidP="00196D1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4"/>
              </w:rPr>
              <w:t>电话</w:t>
            </w:r>
          </w:p>
        </w:tc>
        <w:tc>
          <w:tcPr>
            <w:tcW w:w="1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</w:tc>
      </w:tr>
      <w:tr w:rsidR="00D5796C" w:rsidRPr="00106E51" w:rsidTr="00474532">
        <w:trPr>
          <w:trHeight w:val="533"/>
          <w:jc w:val="center"/>
        </w:trPr>
        <w:tc>
          <w:tcPr>
            <w:tcW w:w="21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96C" w:rsidRPr="00106E51" w:rsidRDefault="00D5796C" w:rsidP="003830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通讯地址</w:t>
            </w:r>
          </w:p>
        </w:tc>
        <w:tc>
          <w:tcPr>
            <w:tcW w:w="456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96C" w:rsidRPr="00106E51" w:rsidRDefault="00D5796C" w:rsidP="003830D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6C" w:rsidRPr="00106E51" w:rsidRDefault="00D5796C" w:rsidP="003830D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4"/>
              </w:rPr>
              <w:t>传真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6C" w:rsidRPr="00106E51" w:rsidRDefault="00D5796C" w:rsidP="003830D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</w:tc>
      </w:tr>
      <w:tr w:rsidR="001121C2" w:rsidRPr="00106E51" w:rsidTr="00474532">
        <w:trPr>
          <w:trHeight w:val="533"/>
          <w:jc w:val="center"/>
        </w:trPr>
        <w:tc>
          <w:tcPr>
            <w:tcW w:w="21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1C2" w:rsidRPr="00106E51" w:rsidRDefault="001121C2" w:rsidP="003830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建筑面积</w:t>
            </w:r>
          </w:p>
        </w:tc>
        <w:tc>
          <w:tcPr>
            <w:tcW w:w="17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1C2" w:rsidRPr="009F2637" w:rsidRDefault="001121C2" w:rsidP="009F2637">
            <w:pPr>
              <w:widowControl/>
              <w:ind w:firstLineChars="498" w:firstLine="1195"/>
              <w:jc w:val="left"/>
              <w:rPr>
                <w:rFonts w:ascii="宋体" w:eastAsia="宋体" w:hAnsi="宋体" w:cs="宋体"/>
                <w:bCs/>
                <w:kern w:val="0"/>
                <w:szCs w:val="24"/>
              </w:rPr>
            </w:pPr>
            <w:r w:rsidRPr="009F263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m</w:t>
            </w:r>
            <w:r w:rsidRPr="009F263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1C2" w:rsidRPr="00106E51" w:rsidRDefault="001121C2" w:rsidP="003830D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4"/>
              </w:rPr>
              <w:t>职工人数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1C2" w:rsidRPr="00106E51" w:rsidRDefault="001121C2" w:rsidP="003830D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1C2" w:rsidRDefault="001121C2" w:rsidP="003830D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4"/>
              </w:rPr>
              <w:t>党员人数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1C2" w:rsidRPr="00106E51" w:rsidRDefault="001121C2" w:rsidP="003830D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</w:tc>
      </w:tr>
      <w:tr w:rsidR="003830DD" w:rsidRPr="00C8436E" w:rsidTr="00474532">
        <w:trPr>
          <w:trHeight w:val="533"/>
          <w:jc w:val="center"/>
        </w:trPr>
        <w:tc>
          <w:tcPr>
            <w:tcW w:w="860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830DD" w:rsidRPr="00C8436E" w:rsidRDefault="003830DD" w:rsidP="007C2FB9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32"/>
              </w:rPr>
            </w:pPr>
            <w:r w:rsidRPr="00196D1D">
              <w:rPr>
                <w:rFonts w:ascii="黑体" w:eastAsia="黑体" w:hAnsi="黑体" w:cs="宋体" w:hint="eastAsia"/>
                <w:kern w:val="0"/>
                <w:sz w:val="24"/>
                <w:szCs w:val="32"/>
              </w:rPr>
              <w:t>二、</w:t>
            </w:r>
            <w:r w:rsidR="00DA4760">
              <w:rPr>
                <w:rFonts w:ascii="黑体" w:eastAsia="黑体" w:hAnsi="黑体" w:cs="宋体" w:hint="eastAsia"/>
                <w:kern w:val="0"/>
                <w:sz w:val="24"/>
                <w:szCs w:val="32"/>
              </w:rPr>
              <w:t>202</w:t>
            </w:r>
            <w:r w:rsidR="007C2FB9">
              <w:rPr>
                <w:rFonts w:ascii="黑体" w:eastAsia="黑体" w:hAnsi="黑体" w:cs="宋体" w:hint="eastAsia"/>
                <w:kern w:val="0"/>
                <w:sz w:val="24"/>
                <w:szCs w:val="32"/>
              </w:rPr>
              <w:t>3</w:t>
            </w:r>
            <w:r w:rsidRPr="00196D1D">
              <w:rPr>
                <w:rFonts w:ascii="黑体" w:eastAsia="黑体" w:hAnsi="黑体" w:cs="宋体" w:hint="eastAsia"/>
                <w:kern w:val="0"/>
                <w:sz w:val="24"/>
                <w:szCs w:val="32"/>
              </w:rPr>
              <w:t>年度企业主要经济数据</w:t>
            </w:r>
          </w:p>
        </w:tc>
      </w:tr>
      <w:tr w:rsidR="00D5796C" w:rsidRPr="00106E51" w:rsidTr="00474532">
        <w:trPr>
          <w:trHeight w:val="533"/>
          <w:jc w:val="center"/>
        </w:trPr>
        <w:tc>
          <w:tcPr>
            <w:tcW w:w="38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DD" w:rsidRPr="00106E51" w:rsidRDefault="003830DD" w:rsidP="003830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指</w:t>
            </w:r>
            <w:r w:rsidRPr="00106E51">
              <w:rPr>
                <w:rFonts w:ascii="Times New Roman" w:eastAsia="宋体" w:hAnsi="Times New Roman" w:cs="Times New Roman"/>
                <w:b/>
                <w:bCs/>
                <w:kern w:val="0"/>
                <w:szCs w:val="24"/>
              </w:rPr>
              <w:t xml:space="preserve"> </w:t>
            </w:r>
            <w:r w:rsidRPr="00106E51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标 名 称</w:t>
            </w:r>
          </w:p>
        </w:tc>
        <w:tc>
          <w:tcPr>
            <w:tcW w:w="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单位</w:t>
            </w:r>
          </w:p>
        </w:tc>
        <w:tc>
          <w:tcPr>
            <w:tcW w:w="21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DD" w:rsidRPr="00106E51" w:rsidRDefault="00DA4760" w:rsidP="007C2FB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202</w:t>
            </w:r>
            <w:r w:rsidR="007C2FB9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3</w:t>
            </w:r>
            <w:r w:rsidR="003830DD" w:rsidRPr="00106E51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年1-12月累计</w:t>
            </w:r>
          </w:p>
        </w:tc>
        <w:tc>
          <w:tcPr>
            <w:tcW w:w="1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DD" w:rsidRPr="00106E51" w:rsidRDefault="003830DD" w:rsidP="003830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同比增长速度（%）</w:t>
            </w:r>
          </w:p>
        </w:tc>
      </w:tr>
      <w:tr w:rsidR="00D5796C" w:rsidRPr="00106E51" w:rsidTr="00474532">
        <w:trPr>
          <w:trHeight w:val="533"/>
          <w:jc w:val="center"/>
        </w:trPr>
        <w:tc>
          <w:tcPr>
            <w:tcW w:w="38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kern w:val="0"/>
                <w:szCs w:val="24"/>
              </w:rPr>
              <w:t xml:space="preserve"> 营业收入</w:t>
            </w:r>
          </w:p>
        </w:tc>
        <w:tc>
          <w:tcPr>
            <w:tcW w:w="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kern w:val="0"/>
                <w:szCs w:val="24"/>
              </w:rPr>
              <w:t>千元</w:t>
            </w:r>
          </w:p>
        </w:tc>
        <w:tc>
          <w:tcPr>
            <w:tcW w:w="21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DD" w:rsidRPr="00106E51" w:rsidRDefault="003830DD" w:rsidP="003830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</w:tc>
      </w:tr>
      <w:tr w:rsidR="00D5796C" w:rsidRPr="00106E51" w:rsidTr="00474532">
        <w:trPr>
          <w:trHeight w:val="533"/>
          <w:jc w:val="center"/>
        </w:trPr>
        <w:tc>
          <w:tcPr>
            <w:tcW w:w="38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kern w:val="0"/>
                <w:szCs w:val="24"/>
              </w:rPr>
              <w:t xml:space="preserve">   其中：主营业务收入</w:t>
            </w:r>
          </w:p>
        </w:tc>
        <w:tc>
          <w:tcPr>
            <w:tcW w:w="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kern w:val="0"/>
                <w:szCs w:val="24"/>
              </w:rPr>
              <w:t>千元</w:t>
            </w:r>
          </w:p>
        </w:tc>
        <w:tc>
          <w:tcPr>
            <w:tcW w:w="21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DD" w:rsidRPr="00106E51" w:rsidRDefault="003830DD" w:rsidP="003830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</w:tc>
      </w:tr>
      <w:tr w:rsidR="00D5796C" w:rsidRPr="00106E51" w:rsidTr="00474532">
        <w:trPr>
          <w:trHeight w:val="533"/>
          <w:jc w:val="center"/>
        </w:trPr>
        <w:tc>
          <w:tcPr>
            <w:tcW w:w="38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kern w:val="0"/>
                <w:szCs w:val="24"/>
              </w:rPr>
              <w:t xml:space="preserve"> 利润总额(亏损以“-”号填列)</w:t>
            </w:r>
          </w:p>
        </w:tc>
        <w:tc>
          <w:tcPr>
            <w:tcW w:w="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kern w:val="0"/>
                <w:szCs w:val="24"/>
              </w:rPr>
              <w:t>千元</w:t>
            </w:r>
          </w:p>
        </w:tc>
        <w:tc>
          <w:tcPr>
            <w:tcW w:w="21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DD" w:rsidRPr="00106E51" w:rsidRDefault="003830DD" w:rsidP="003830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</w:tc>
      </w:tr>
      <w:tr w:rsidR="00D5796C" w:rsidRPr="00106E51" w:rsidTr="00474532">
        <w:trPr>
          <w:trHeight w:val="533"/>
          <w:jc w:val="center"/>
        </w:trPr>
        <w:tc>
          <w:tcPr>
            <w:tcW w:w="38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kern w:val="0"/>
                <w:szCs w:val="24"/>
              </w:rPr>
              <w:t xml:space="preserve"> 利税总额(＜0以“-”号填列)</w:t>
            </w:r>
          </w:p>
        </w:tc>
        <w:tc>
          <w:tcPr>
            <w:tcW w:w="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kern w:val="0"/>
                <w:szCs w:val="24"/>
              </w:rPr>
              <w:t>千元</w:t>
            </w:r>
          </w:p>
        </w:tc>
        <w:tc>
          <w:tcPr>
            <w:tcW w:w="21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DD" w:rsidRPr="00106E51" w:rsidRDefault="003830DD" w:rsidP="003830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</w:tc>
      </w:tr>
      <w:tr w:rsidR="00D5796C" w:rsidRPr="00106E51" w:rsidTr="00474532">
        <w:trPr>
          <w:trHeight w:val="533"/>
          <w:jc w:val="center"/>
        </w:trPr>
        <w:tc>
          <w:tcPr>
            <w:tcW w:w="38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kern w:val="0"/>
                <w:szCs w:val="24"/>
              </w:rPr>
              <w:t xml:space="preserve"> 应交税金</w:t>
            </w:r>
          </w:p>
        </w:tc>
        <w:tc>
          <w:tcPr>
            <w:tcW w:w="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kern w:val="0"/>
                <w:szCs w:val="24"/>
              </w:rPr>
              <w:t>千元</w:t>
            </w:r>
          </w:p>
        </w:tc>
        <w:tc>
          <w:tcPr>
            <w:tcW w:w="21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DD" w:rsidRPr="00106E51" w:rsidRDefault="003830DD" w:rsidP="003830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</w:tc>
      </w:tr>
      <w:tr w:rsidR="00D5796C" w:rsidRPr="00106E51" w:rsidTr="00474532">
        <w:trPr>
          <w:trHeight w:val="533"/>
          <w:jc w:val="center"/>
        </w:trPr>
        <w:tc>
          <w:tcPr>
            <w:tcW w:w="38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kern w:val="0"/>
                <w:szCs w:val="24"/>
              </w:rPr>
              <w:t xml:space="preserve"> 电子商务销售收入</w:t>
            </w:r>
          </w:p>
        </w:tc>
        <w:tc>
          <w:tcPr>
            <w:tcW w:w="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kern w:val="0"/>
                <w:szCs w:val="24"/>
              </w:rPr>
              <w:t>千元</w:t>
            </w:r>
          </w:p>
        </w:tc>
        <w:tc>
          <w:tcPr>
            <w:tcW w:w="21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DD" w:rsidRPr="00106E51" w:rsidRDefault="003830DD" w:rsidP="003830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</w:tc>
      </w:tr>
      <w:tr w:rsidR="00D5796C" w:rsidRPr="00106E51" w:rsidTr="00474532">
        <w:trPr>
          <w:trHeight w:val="533"/>
          <w:jc w:val="center"/>
        </w:trPr>
        <w:tc>
          <w:tcPr>
            <w:tcW w:w="38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kern w:val="0"/>
                <w:szCs w:val="24"/>
              </w:rPr>
              <w:t xml:space="preserve"> 出口业务销售收入</w:t>
            </w:r>
          </w:p>
        </w:tc>
        <w:tc>
          <w:tcPr>
            <w:tcW w:w="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kern w:val="0"/>
                <w:szCs w:val="24"/>
              </w:rPr>
              <w:t>千元</w:t>
            </w:r>
          </w:p>
        </w:tc>
        <w:tc>
          <w:tcPr>
            <w:tcW w:w="21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DD" w:rsidRPr="00106E51" w:rsidRDefault="003830DD" w:rsidP="003830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</w:tc>
      </w:tr>
      <w:tr w:rsidR="00D5796C" w:rsidRPr="00106E51" w:rsidTr="00474532">
        <w:trPr>
          <w:trHeight w:val="533"/>
          <w:jc w:val="center"/>
        </w:trPr>
        <w:tc>
          <w:tcPr>
            <w:tcW w:w="38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kern w:val="0"/>
                <w:szCs w:val="24"/>
              </w:rPr>
              <w:t xml:space="preserve"> 财务费用(＜0以“-”号填列)</w:t>
            </w:r>
          </w:p>
        </w:tc>
        <w:tc>
          <w:tcPr>
            <w:tcW w:w="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kern w:val="0"/>
                <w:szCs w:val="24"/>
              </w:rPr>
              <w:t>千元</w:t>
            </w:r>
          </w:p>
        </w:tc>
        <w:tc>
          <w:tcPr>
            <w:tcW w:w="21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DD" w:rsidRPr="00106E51" w:rsidRDefault="003830DD" w:rsidP="003830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</w:tc>
      </w:tr>
      <w:tr w:rsidR="00D5796C" w:rsidRPr="00106E51" w:rsidTr="00474532">
        <w:trPr>
          <w:trHeight w:val="533"/>
          <w:jc w:val="center"/>
        </w:trPr>
        <w:tc>
          <w:tcPr>
            <w:tcW w:w="38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D177BA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 xml:space="preserve">   </w:t>
            </w:r>
            <w:r w:rsidR="003830DD" w:rsidRPr="00106E51">
              <w:rPr>
                <w:rFonts w:ascii="宋体" w:eastAsia="宋体" w:hAnsi="宋体" w:cs="宋体" w:hint="eastAsia"/>
                <w:kern w:val="0"/>
                <w:szCs w:val="24"/>
              </w:rPr>
              <w:t>其中：利息支出</w:t>
            </w:r>
            <w:r w:rsidR="003830DD" w:rsidRPr="00106E51">
              <w:rPr>
                <w:rFonts w:ascii="宋体" w:eastAsia="宋体" w:hAnsi="宋体" w:cs="宋体" w:hint="eastAsia"/>
                <w:kern w:val="0"/>
                <w:szCs w:val="20"/>
              </w:rPr>
              <w:t>(＜0以“-”号填列)</w:t>
            </w:r>
          </w:p>
        </w:tc>
        <w:tc>
          <w:tcPr>
            <w:tcW w:w="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kern w:val="0"/>
                <w:szCs w:val="24"/>
              </w:rPr>
              <w:t>千元</w:t>
            </w:r>
          </w:p>
        </w:tc>
        <w:tc>
          <w:tcPr>
            <w:tcW w:w="21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DD" w:rsidRPr="00106E51" w:rsidRDefault="003830DD" w:rsidP="003830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</w:tc>
      </w:tr>
      <w:tr w:rsidR="00D5796C" w:rsidRPr="00106E51" w:rsidTr="00474532">
        <w:trPr>
          <w:trHeight w:val="533"/>
          <w:jc w:val="center"/>
        </w:trPr>
        <w:tc>
          <w:tcPr>
            <w:tcW w:w="38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kern w:val="0"/>
                <w:szCs w:val="24"/>
              </w:rPr>
              <w:t xml:space="preserve"> 水电气用</w:t>
            </w:r>
            <w:proofErr w:type="gramStart"/>
            <w:r w:rsidRPr="00106E51">
              <w:rPr>
                <w:rFonts w:ascii="宋体" w:eastAsia="宋体" w:hAnsi="宋体" w:cs="宋体" w:hint="eastAsia"/>
                <w:kern w:val="0"/>
                <w:szCs w:val="24"/>
              </w:rPr>
              <w:t>能成本</w:t>
            </w:r>
            <w:proofErr w:type="gramEnd"/>
          </w:p>
        </w:tc>
        <w:tc>
          <w:tcPr>
            <w:tcW w:w="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kern w:val="0"/>
                <w:szCs w:val="24"/>
              </w:rPr>
              <w:t>千元</w:t>
            </w:r>
          </w:p>
        </w:tc>
        <w:tc>
          <w:tcPr>
            <w:tcW w:w="21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DD" w:rsidRPr="00106E51" w:rsidRDefault="003830DD" w:rsidP="003830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</w:tc>
      </w:tr>
      <w:tr w:rsidR="00D5796C" w:rsidRPr="00106E51" w:rsidTr="00474532">
        <w:trPr>
          <w:trHeight w:val="533"/>
          <w:jc w:val="center"/>
        </w:trPr>
        <w:tc>
          <w:tcPr>
            <w:tcW w:w="38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kern w:val="0"/>
                <w:szCs w:val="24"/>
              </w:rPr>
              <w:t xml:space="preserve"> 物流成本</w:t>
            </w:r>
          </w:p>
        </w:tc>
        <w:tc>
          <w:tcPr>
            <w:tcW w:w="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kern w:val="0"/>
                <w:szCs w:val="24"/>
              </w:rPr>
              <w:t>千元</w:t>
            </w:r>
          </w:p>
        </w:tc>
        <w:tc>
          <w:tcPr>
            <w:tcW w:w="21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DD" w:rsidRPr="00106E51" w:rsidRDefault="003830DD" w:rsidP="003830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</w:tc>
      </w:tr>
      <w:tr w:rsidR="00D5796C" w:rsidRPr="00106E51" w:rsidTr="00474532">
        <w:trPr>
          <w:trHeight w:val="533"/>
          <w:jc w:val="center"/>
        </w:trPr>
        <w:tc>
          <w:tcPr>
            <w:tcW w:w="38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kern w:val="0"/>
                <w:szCs w:val="24"/>
              </w:rPr>
              <w:t xml:space="preserve"> 年末从业人员数</w:t>
            </w:r>
          </w:p>
        </w:tc>
        <w:tc>
          <w:tcPr>
            <w:tcW w:w="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kern w:val="0"/>
                <w:szCs w:val="24"/>
              </w:rPr>
              <w:t>人</w:t>
            </w:r>
          </w:p>
        </w:tc>
        <w:tc>
          <w:tcPr>
            <w:tcW w:w="21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DD" w:rsidRPr="00106E51" w:rsidRDefault="003830DD" w:rsidP="003830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</w:tc>
      </w:tr>
      <w:tr w:rsidR="00D5796C" w:rsidRPr="00106E51" w:rsidTr="00474532">
        <w:trPr>
          <w:trHeight w:val="533"/>
          <w:jc w:val="center"/>
        </w:trPr>
        <w:tc>
          <w:tcPr>
            <w:tcW w:w="38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kern w:val="0"/>
                <w:szCs w:val="24"/>
              </w:rPr>
              <w:t xml:space="preserve"> 科技研发投入</w:t>
            </w:r>
          </w:p>
        </w:tc>
        <w:tc>
          <w:tcPr>
            <w:tcW w:w="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kern w:val="0"/>
                <w:szCs w:val="24"/>
              </w:rPr>
              <w:t>千元</w:t>
            </w:r>
          </w:p>
        </w:tc>
        <w:tc>
          <w:tcPr>
            <w:tcW w:w="21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DD" w:rsidRPr="00106E51" w:rsidRDefault="003830DD" w:rsidP="003830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</w:tc>
      </w:tr>
      <w:tr w:rsidR="00D5796C" w:rsidRPr="00106E51" w:rsidTr="00474532">
        <w:trPr>
          <w:trHeight w:val="533"/>
          <w:jc w:val="center"/>
        </w:trPr>
        <w:tc>
          <w:tcPr>
            <w:tcW w:w="38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kern w:val="0"/>
                <w:szCs w:val="24"/>
              </w:rPr>
              <w:t xml:space="preserve"> 获取政府等外部科研经费</w:t>
            </w:r>
          </w:p>
        </w:tc>
        <w:tc>
          <w:tcPr>
            <w:tcW w:w="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kern w:val="0"/>
                <w:szCs w:val="24"/>
              </w:rPr>
              <w:t>千元</w:t>
            </w:r>
          </w:p>
        </w:tc>
        <w:tc>
          <w:tcPr>
            <w:tcW w:w="21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DD" w:rsidRPr="00106E51" w:rsidRDefault="003830DD" w:rsidP="003830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</w:tc>
      </w:tr>
      <w:tr w:rsidR="00D5796C" w:rsidRPr="00106E51" w:rsidTr="00474532">
        <w:trPr>
          <w:trHeight w:val="533"/>
          <w:jc w:val="center"/>
        </w:trPr>
        <w:tc>
          <w:tcPr>
            <w:tcW w:w="38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kern w:val="0"/>
                <w:szCs w:val="24"/>
              </w:rPr>
              <w:t xml:space="preserve"> 知识产权经费投入</w:t>
            </w:r>
          </w:p>
        </w:tc>
        <w:tc>
          <w:tcPr>
            <w:tcW w:w="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kern w:val="0"/>
                <w:szCs w:val="24"/>
              </w:rPr>
              <w:t>千元</w:t>
            </w:r>
          </w:p>
        </w:tc>
        <w:tc>
          <w:tcPr>
            <w:tcW w:w="21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DD" w:rsidRPr="00106E51" w:rsidRDefault="003830DD" w:rsidP="003830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</w:tc>
      </w:tr>
      <w:tr w:rsidR="00D5796C" w:rsidRPr="00106E51" w:rsidTr="00474532">
        <w:trPr>
          <w:trHeight w:val="533"/>
          <w:jc w:val="center"/>
        </w:trPr>
        <w:tc>
          <w:tcPr>
            <w:tcW w:w="38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kern w:val="0"/>
                <w:szCs w:val="24"/>
              </w:rPr>
              <w:t xml:space="preserve"> 科技人员</w:t>
            </w:r>
            <w:r w:rsidRPr="00106E51">
              <w:rPr>
                <w:rFonts w:ascii="Times New Roman" w:eastAsia="宋体" w:hAnsi="Times New Roman" w:cs="Times New Roman"/>
                <w:kern w:val="0"/>
                <w:szCs w:val="24"/>
              </w:rPr>
              <w:t>平均年薪</w:t>
            </w:r>
          </w:p>
        </w:tc>
        <w:tc>
          <w:tcPr>
            <w:tcW w:w="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kern w:val="0"/>
                <w:szCs w:val="24"/>
              </w:rPr>
              <w:t>千元</w:t>
            </w:r>
          </w:p>
        </w:tc>
        <w:tc>
          <w:tcPr>
            <w:tcW w:w="21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DD" w:rsidRPr="00106E51" w:rsidRDefault="003830DD" w:rsidP="003830DD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DD" w:rsidRPr="00106E51" w:rsidRDefault="003830DD" w:rsidP="003830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</w:tc>
      </w:tr>
      <w:tr w:rsidR="000747F6" w:rsidRPr="00106E51" w:rsidTr="00474532">
        <w:trPr>
          <w:trHeight w:val="510"/>
          <w:jc w:val="center"/>
        </w:trPr>
        <w:tc>
          <w:tcPr>
            <w:tcW w:w="860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747F6" w:rsidRDefault="000747F6" w:rsidP="007C2FB9">
            <w:pPr>
              <w:widowControl/>
              <w:spacing w:line="240" w:lineRule="exact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6E110A">
              <w:rPr>
                <w:rFonts w:ascii="黑体" w:eastAsia="黑体" w:hAnsi="黑体" w:cs="宋体" w:hint="eastAsia"/>
                <w:kern w:val="0"/>
                <w:sz w:val="24"/>
                <w:szCs w:val="32"/>
              </w:rPr>
              <w:lastRenderedPageBreak/>
              <w:t>三、202</w:t>
            </w:r>
            <w:r w:rsidR="007C2FB9">
              <w:rPr>
                <w:rFonts w:ascii="黑体" w:eastAsia="黑体" w:hAnsi="黑体" w:cs="宋体" w:hint="eastAsia"/>
                <w:kern w:val="0"/>
                <w:sz w:val="24"/>
                <w:szCs w:val="32"/>
              </w:rPr>
              <w:t>3</w:t>
            </w:r>
            <w:r w:rsidRPr="006E110A">
              <w:rPr>
                <w:rFonts w:ascii="黑体" w:eastAsia="黑体" w:hAnsi="黑体" w:cs="宋体" w:hint="eastAsia"/>
                <w:kern w:val="0"/>
                <w:sz w:val="24"/>
                <w:szCs w:val="32"/>
              </w:rPr>
              <w:t>年度照明产品产销情况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32"/>
              </w:rPr>
              <w:t>（计量单位支/</w:t>
            </w:r>
            <w:proofErr w:type="gramStart"/>
            <w:r>
              <w:rPr>
                <w:rFonts w:ascii="黑体" w:eastAsia="黑体" w:hAnsi="黑体" w:cs="宋体" w:hint="eastAsia"/>
                <w:kern w:val="0"/>
                <w:sz w:val="24"/>
                <w:szCs w:val="32"/>
              </w:rPr>
              <w:t>个</w:t>
            </w:r>
            <w:proofErr w:type="gramEnd"/>
            <w:r>
              <w:rPr>
                <w:rFonts w:ascii="黑体" w:eastAsia="黑体" w:hAnsi="黑体" w:cs="宋体"/>
                <w:kern w:val="0"/>
                <w:sz w:val="24"/>
                <w:szCs w:val="32"/>
              </w:rPr>
              <w:t>/套</w:t>
            </w:r>
            <w:r w:rsidR="00CA0EAE">
              <w:rPr>
                <w:rFonts w:ascii="黑体" w:eastAsia="黑体" w:hAnsi="黑体" w:cs="宋体" w:hint="eastAsia"/>
                <w:kern w:val="0"/>
                <w:sz w:val="24"/>
                <w:szCs w:val="32"/>
              </w:rPr>
              <w:t>/</w:t>
            </w:r>
            <w:r w:rsidR="00CA0EAE">
              <w:rPr>
                <w:rFonts w:ascii="黑体" w:eastAsia="黑体" w:hAnsi="黑体" w:cs="宋体"/>
                <w:kern w:val="0"/>
                <w:sz w:val="24"/>
                <w:szCs w:val="32"/>
              </w:rPr>
              <w:t>万元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32"/>
              </w:rPr>
              <w:t>）</w:t>
            </w:r>
          </w:p>
        </w:tc>
      </w:tr>
      <w:tr w:rsidR="006746B4" w:rsidRPr="00106E51" w:rsidTr="00CA0EAE">
        <w:trPr>
          <w:trHeight w:val="51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6B4" w:rsidRPr="00CA0EAE" w:rsidRDefault="006746B4" w:rsidP="00CA0EAE">
            <w:pPr>
              <w:widowControl/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总产量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6B4" w:rsidRPr="000424E3" w:rsidRDefault="006746B4" w:rsidP="005501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6B4" w:rsidRPr="00CA0EAE" w:rsidRDefault="006746B4" w:rsidP="00CA0EAE">
            <w:pPr>
              <w:widowControl/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销售收入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6B4" w:rsidRPr="000424E3" w:rsidRDefault="006746B4" w:rsidP="005501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6B4" w:rsidRPr="000424E3" w:rsidRDefault="006746B4" w:rsidP="005501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主要产品</w:t>
            </w:r>
          </w:p>
        </w:tc>
        <w:tc>
          <w:tcPr>
            <w:tcW w:w="2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6B4" w:rsidRDefault="006746B4" w:rsidP="005501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</w:tc>
      </w:tr>
      <w:tr w:rsidR="006746B4" w:rsidRPr="00106E51" w:rsidTr="00CA0EAE">
        <w:trPr>
          <w:trHeight w:val="51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6B4" w:rsidRDefault="006746B4" w:rsidP="00CA0EAE">
            <w:pPr>
              <w:widowControl/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出口量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6B4" w:rsidRDefault="006746B4" w:rsidP="0055013E">
            <w:pPr>
              <w:widowControl/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EAE" w:rsidRDefault="006746B4" w:rsidP="0055013E">
            <w:pPr>
              <w:widowControl/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出口额</w:t>
            </w:r>
          </w:p>
          <w:p w:rsidR="006746B4" w:rsidRDefault="006746B4" w:rsidP="0055013E">
            <w:pPr>
              <w:widowControl/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6E110A">
              <w:rPr>
                <w:rFonts w:hint="eastAsia"/>
                <w:b/>
                <w:bCs/>
                <w:color w:val="000000"/>
                <w:sz w:val="20"/>
              </w:rPr>
              <w:t>（万美元）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6B4" w:rsidDel="006746B4" w:rsidRDefault="006746B4" w:rsidP="0055013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10A" w:rsidRDefault="006746B4" w:rsidP="0055013E">
            <w:pPr>
              <w:widowControl/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出口国家</w:t>
            </w:r>
          </w:p>
          <w:p w:rsidR="006746B4" w:rsidRDefault="006746B4" w:rsidP="0055013E">
            <w:pPr>
              <w:widowControl/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和地区</w:t>
            </w:r>
          </w:p>
        </w:tc>
        <w:tc>
          <w:tcPr>
            <w:tcW w:w="2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6B4" w:rsidRDefault="006746B4" w:rsidP="0055013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EF5" w:rsidRPr="00106E51" w:rsidTr="00B874E9">
        <w:trPr>
          <w:trHeight w:val="510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F5" w:rsidRPr="000424E3" w:rsidRDefault="00D86EF5" w:rsidP="00EE51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0424E3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细分领域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EF5" w:rsidRPr="000424E3" w:rsidRDefault="00D86EF5" w:rsidP="00EE51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4"/>
              </w:rPr>
              <w:t>销售额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F5" w:rsidRPr="000424E3" w:rsidRDefault="00D86EF5" w:rsidP="00EE51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0424E3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细分领域</w:t>
            </w:r>
          </w:p>
        </w:tc>
        <w:tc>
          <w:tcPr>
            <w:tcW w:w="2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F5" w:rsidRPr="000424E3" w:rsidRDefault="00D86EF5" w:rsidP="001209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销售额</w:t>
            </w:r>
          </w:p>
        </w:tc>
      </w:tr>
      <w:tr w:rsidR="00D86EF5" w:rsidRPr="00106E51" w:rsidTr="009C6C83">
        <w:trPr>
          <w:trHeight w:val="510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F5" w:rsidRPr="00D0448D" w:rsidRDefault="00D86EF5" w:rsidP="00EE5191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D0448D">
              <w:rPr>
                <w:rFonts w:ascii="宋体" w:eastAsia="宋体" w:hAnsi="宋体" w:cs="宋体" w:hint="eastAsia"/>
                <w:kern w:val="0"/>
              </w:rPr>
              <w:t>家居照明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F5" w:rsidRPr="00D0448D" w:rsidRDefault="00D86EF5" w:rsidP="00EE5191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F5" w:rsidRPr="00D0448D" w:rsidRDefault="00D86EF5" w:rsidP="00EE5191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D0448D">
              <w:rPr>
                <w:rFonts w:ascii="宋体" w:eastAsia="宋体" w:hAnsi="宋体" w:cs="宋体" w:hint="eastAsia"/>
                <w:kern w:val="0"/>
              </w:rPr>
              <w:t>农业照明</w:t>
            </w:r>
          </w:p>
        </w:tc>
        <w:tc>
          <w:tcPr>
            <w:tcW w:w="2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F5" w:rsidRPr="00D0448D" w:rsidRDefault="00D86EF5" w:rsidP="00EE5191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  <w:tr w:rsidR="00D86EF5" w:rsidRPr="00106E51" w:rsidTr="00845FDA">
        <w:trPr>
          <w:trHeight w:val="510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F5" w:rsidRPr="00D0448D" w:rsidRDefault="00D86EF5" w:rsidP="00EE5191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D0448D">
              <w:rPr>
                <w:rFonts w:ascii="宋体" w:eastAsia="宋体" w:hAnsi="宋体" w:cs="宋体" w:hint="eastAsia"/>
                <w:kern w:val="0"/>
              </w:rPr>
              <w:t>商业照明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F5" w:rsidRPr="00D0448D" w:rsidRDefault="00D86EF5" w:rsidP="00EE5191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F5" w:rsidRPr="00D0448D" w:rsidRDefault="00D86EF5" w:rsidP="00EE5191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D0448D">
              <w:rPr>
                <w:rFonts w:ascii="宋体" w:eastAsia="宋体" w:hAnsi="宋体" w:cs="宋体" w:hint="eastAsia"/>
                <w:kern w:val="0"/>
              </w:rPr>
              <w:t>教育照明</w:t>
            </w:r>
          </w:p>
        </w:tc>
        <w:tc>
          <w:tcPr>
            <w:tcW w:w="2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F5" w:rsidRPr="00D0448D" w:rsidRDefault="00D86EF5" w:rsidP="00EE5191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  <w:tr w:rsidR="00D86EF5" w:rsidRPr="00106E51" w:rsidTr="008D0035">
        <w:trPr>
          <w:trHeight w:val="510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F5" w:rsidRPr="00D0448D" w:rsidRDefault="00D86EF5" w:rsidP="00EE5191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D0448D">
              <w:rPr>
                <w:rFonts w:ascii="宋体" w:eastAsia="宋体" w:hAnsi="宋体" w:cs="宋体" w:hint="eastAsia"/>
                <w:kern w:val="0"/>
              </w:rPr>
              <w:t>工业照明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F5" w:rsidRPr="00D0448D" w:rsidRDefault="00D86EF5" w:rsidP="00EE5191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F5" w:rsidRPr="00D0448D" w:rsidRDefault="00D86EF5" w:rsidP="00EE5191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D0448D">
              <w:rPr>
                <w:rFonts w:ascii="宋体" w:eastAsia="宋体" w:hAnsi="宋体" w:cs="宋体" w:hint="eastAsia"/>
                <w:kern w:val="0"/>
              </w:rPr>
              <w:t>道路照明</w:t>
            </w:r>
          </w:p>
        </w:tc>
        <w:tc>
          <w:tcPr>
            <w:tcW w:w="2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F5" w:rsidRPr="00D0448D" w:rsidRDefault="00D86EF5" w:rsidP="00EE5191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  <w:tr w:rsidR="00D86EF5" w:rsidRPr="00106E51" w:rsidTr="00052894">
        <w:trPr>
          <w:trHeight w:val="510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F5" w:rsidRPr="00D0448D" w:rsidRDefault="00D86EF5" w:rsidP="00EE5191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D0448D">
              <w:rPr>
                <w:rFonts w:ascii="宋体" w:eastAsia="宋体" w:hAnsi="宋体" w:cs="宋体" w:hint="eastAsia"/>
                <w:kern w:val="0"/>
              </w:rPr>
              <w:t>紫外消杀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F5" w:rsidRPr="00D0448D" w:rsidRDefault="00D86EF5" w:rsidP="00EE5191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F5" w:rsidRPr="00D0448D" w:rsidRDefault="00D86EF5" w:rsidP="00EE5191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D0448D">
              <w:rPr>
                <w:rFonts w:ascii="宋体" w:eastAsia="宋体" w:hAnsi="宋体" w:cs="宋体" w:hint="eastAsia"/>
                <w:kern w:val="0"/>
              </w:rPr>
              <w:t>景观照明</w:t>
            </w:r>
          </w:p>
        </w:tc>
        <w:tc>
          <w:tcPr>
            <w:tcW w:w="2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F5" w:rsidRPr="00D0448D" w:rsidRDefault="00D86EF5" w:rsidP="00EE5191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  <w:tr w:rsidR="003830DD" w:rsidRPr="00106E51" w:rsidTr="00474532">
        <w:trPr>
          <w:trHeight w:val="539"/>
          <w:jc w:val="center"/>
        </w:trPr>
        <w:tc>
          <w:tcPr>
            <w:tcW w:w="860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830DD" w:rsidRPr="00106E51" w:rsidRDefault="000B3695" w:rsidP="007C2FB9">
            <w:pPr>
              <w:widowControl/>
              <w:jc w:val="left"/>
              <w:rPr>
                <w:rFonts w:ascii="黑体" w:eastAsia="黑体" w:hAnsi="黑体" w:cs="宋体"/>
                <w:kern w:val="0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32"/>
              </w:rPr>
              <w:t>四</w:t>
            </w:r>
            <w:r w:rsidR="003830DD" w:rsidRPr="00196D1D">
              <w:rPr>
                <w:rFonts w:ascii="黑体" w:eastAsia="黑体" w:hAnsi="黑体" w:cs="宋体" w:hint="eastAsia"/>
                <w:kern w:val="0"/>
                <w:sz w:val="24"/>
                <w:szCs w:val="32"/>
              </w:rPr>
              <w:t>、</w:t>
            </w:r>
            <w:r w:rsidR="00DA4760">
              <w:rPr>
                <w:rFonts w:ascii="黑体" w:eastAsia="黑体" w:hAnsi="黑体" w:cs="宋体" w:hint="eastAsia"/>
                <w:kern w:val="0"/>
                <w:sz w:val="24"/>
                <w:szCs w:val="32"/>
              </w:rPr>
              <w:t>202</w:t>
            </w:r>
            <w:r w:rsidR="007C2FB9">
              <w:rPr>
                <w:rFonts w:ascii="黑体" w:eastAsia="黑体" w:hAnsi="黑体" w:cs="宋体" w:hint="eastAsia"/>
                <w:kern w:val="0"/>
                <w:sz w:val="24"/>
                <w:szCs w:val="32"/>
              </w:rPr>
              <w:t>3</w:t>
            </w:r>
            <w:r w:rsidR="003830DD" w:rsidRPr="00196D1D">
              <w:rPr>
                <w:rFonts w:ascii="黑体" w:eastAsia="黑体" w:hAnsi="黑体" w:cs="宋体" w:hint="eastAsia"/>
                <w:kern w:val="0"/>
                <w:sz w:val="24"/>
                <w:szCs w:val="32"/>
              </w:rPr>
              <w:t>年度企业主要</w:t>
            </w:r>
            <w:r w:rsidR="005C1553">
              <w:rPr>
                <w:rFonts w:ascii="黑体" w:eastAsia="黑体" w:hAnsi="黑体" w:cs="宋体" w:hint="eastAsia"/>
                <w:kern w:val="0"/>
                <w:sz w:val="24"/>
                <w:szCs w:val="32"/>
              </w:rPr>
              <w:t>产销</w:t>
            </w:r>
            <w:r w:rsidR="003830DD" w:rsidRPr="00196D1D">
              <w:rPr>
                <w:rFonts w:ascii="黑体" w:eastAsia="黑体" w:hAnsi="黑体" w:cs="宋体" w:hint="eastAsia"/>
                <w:kern w:val="0"/>
                <w:sz w:val="24"/>
                <w:szCs w:val="32"/>
              </w:rPr>
              <w:t>数据</w:t>
            </w:r>
            <w:r w:rsidR="000D799F">
              <w:rPr>
                <w:rFonts w:ascii="黑体" w:eastAsia="黑体" w:hAnsi="黑体" w:cs="宋体" w:hint="eastAsia"/>
                <w:kern w:val="0"/>
                <w:sz w:val="24"/>
                <w:szCs w:val="32"/>
              </w:rPr>
              <w:t>（计量单位支/</w:t>
            </w:r>
            <w:proofErr w:type="gramStart"/>
            <w:r w:rsidR="000D799F">
              <w:rPr>
                <w:rFonts w:ascii="黑体" w:eastAsia="黑体" w:hAnsi="黑体" w:cs="宋体" w:hint="eastAsia"/>
                <w:kern w:val="0"/>
                <w:sz w:val="24"/>
                <w:szCs w:val="32"/>
              </w:rPr>
              <w:t>个</w:t>
            </w:r>
            <w:proofErr w:type="gramEnd"/>
            <w:r w:rsidR="000D799F">
              <w:rPr>
                <w:rFonts w:ascii="黑体" w:eastAsia="黑体" w:hAnsi="黑体" w:cs="宋体"/>
                <w:kern w:val="0"/>
                <w:sz w:val="24"/>
                <w:szCs w:val="32"/>
              </w:rPr>
              <w:t>/套</w:t>
            </w:r>
            <w:r w:rsidR="001016CB">
              <w:rPr>
                <w:rFonts w:ascii="黑体" w:eastAsia="黑体" w:hAnsi="黑体" w:cs="宋体" w:hint="eastAsia"/>
                <w:kern w:val="0"/>
                <w:sz w:val="24"/>
                <w:szCs w:val="32"/>
              </w:rPr>
              <w:t>/万元</w:t>
            </w:r>
            <w:r w:rsidR="000D799F">
              <w:rPr>
                <w:rFonts w:ascii="黑体" w:eastAsia="黑体" w:hAnsi="黑体" w:cs="宋体" w:hint="eastAsia"/>
                <w:kern w:val="0"/>
                <w:sz w:val="24"/>
                <w:szCs w:val="32"/>
              </w:rPr>
              <w:t>）</w:t>
            </w:r>
          </w:p>
        </w:tc>
      </w:tr>
      <w:tr w:rsidR="001016CB" w:rsidRPr="00106E51" w:rsidTr="00D86EF5">
        <w:trPr>
          <w:trHeight w:val="510"/>
          <w:jc w:val="center"/>
        </w:trPr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CB" w:rsidRPr="00106E51" w:rsidRDefault="001016CB" w:rsidP="00CA0EA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产品名称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CB" w:rsidRPr="00106E51" w:rsidRDefault="001016CB" w:rsidP="00CA0EA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产量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CB" w:rsidRPr="00106E51" w:rsidRDefault="001016CB" w:rsidP="00CA0EA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产值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CB" w:rsidRPr="00106E51" w:rsidRDefault="001016CB" w:rsidP="00CA0EA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出口量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CB" w:rsidRPr="00106E51" w:rsidRDefault="001016CB" w:rsidP="00CA0EA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产品名称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CB" w:rsidRPr="00106E51" w:rsidRDefault="001016CB" w:rsidP="00CA0EA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产量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CB" w:rsidRPr="00106E51" w:rsidRDefault="001016CB" w:rsidP="00CA0EA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产值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CB" w:rsidRPr="00106E51" w:rsidRDefault="001016CB" w:rsidP="00CA0EA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106E51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出口量</w:t>
            </w:r>
          </w:p>
        </w:tc>
      </w:tr>
      <w:tr w:rsidR="001016CB" w:rsidRPr="00106E51" w:rsidTr="00D86EF5">
        <w:trPr>
          <w:trHeight w:val="510"/>
          <w:jc w:val="center"/>
        </w:trPr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CB" w:rsidRPr="00CA0EAE" w:rsidRDefault="001016CB" w:rsidP="001016CB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  <w:r w:rsidRPr="00CA0EAE">
              <w:rPr>
                <w:rFonts w:ascii="宋体" w:eastAsia="宋体" w:hAnsi="宋体" w:cs="宋体" w:hint="eastAsia"/>
                <w:kern w:val="0"/>
              </w:rPr>
              <w:t>LED灯泡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CB" w:rsidRPr="00CA0EAE" w:rsidRDefault="001016CB" w:rsidP="003830DD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CB" w:rsidRPr="00CA0EAE" w:rsidRDefault="001016CB" w:rsidP="003830DD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6CB" w:rsidRPr="00CA0EAE" w:rsidRDefault="001016CB" w:rsidP="003830DD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CB" w:rsidRPr="00CA0EAE" w:rsidRDefault="005C1553" w:rsidP="003830DD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  <w:r w:rsidRPr="00CA0EAE">
              <w:rPr>
                <w:rFonts w:ascii="宋体" w:eastAsia="宋体" w:hAnsi="宋体" w:cs="宋体" w:hint="eastAsia"/>
                <w:kern w:val="0"/>
              </w:rPr>
              <w:t>LED灯管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CB" w:rsidRPr="00106E51" w:rsidRDefault="001016CB" w:rsidP="003830D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CB" w:rsidRPr="00106E51" w:rsidRDefault="001016CB" w:rsidP="003830D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6CB" w:rsidRPr="00106E51" w:rsidRDefault="001016CB" w:rsidP="003830D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  <w:tr w:rsidR="001016CB" w:rsidRPr="00106E51" w:rsidTr="00D86EF5">
        <w:trPr>
          <w:trHeight w:val="510"/>
          <w:jc w:val="center"/>
        </w:trPr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CB" w:rsidRPr="00CA0EAE" w:rsidRDefault="001016CB" w:rsidP="003830DD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  <w:r w:rsidRPr="00CA0EAE">
              <w:rPr>
                <w:rFonts w:ascii="宋体" w:eastAsia="宋体" w:hAnsi="宋体" w:cs="宋体" w:hint="eastAsia"/>
                <w:kern w:val="0"/>
              </w:rPr>
              <w:t>LED</w:t>
            </w:r>
            <w:r w:rsidR="00A67754" w:rsidRPr="00CA0EAE">
              <w:rPr>
                <w:rFonts w:ascii="宋体" w:eastAsia="宋体" w:hAnsi="宋体" w:cs="宋体" w:hint="eastAsia"/>
                <w:kern w:val="0"/>
              </w:rPr>
              <w:t>模块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CB" w:rsidRPr="00CA0EAE" w:rsidRDefault="001016CB" w:rsidP="003830DD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CB" w:rsidRPr="00CA0EAE" w:rsidRDefault="001016CB" w:rsidP="003830DD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6CB" w:rsidRPr="00CA0EAE" w:rsidRDefault="001016CB" w:rsidP="003830DD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CB" w:rsidRPr="00CA0EAE" w:rsidRDefault="005C1553" w:rsidP="003830DD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  <w:r w:rsidRPr="00CA0EAE">
              <w:rPr>
                <w:rFonts w:ascii="宋体" w:eastAsia="宋体" w:hAnsi="宋体" w:cs="宋体" w:hint="eastAsia"/>
                <w:kern w:val="0"/>
              </w:rPr>
              <w:t>LED射灯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CB" w:rsidRPr="00106E51" w:rsidRDefault="001016CB" w:rsidP="003830D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CB" w:rsidRPr="00106E51" w:rsidRDefault="001016CB" w:rsidP="003830D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6CB" w:rsidRPr="00106E51" w:rsidRDefault="001016CB" w:rsidP="003830D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  <w:tr w:rsidR="0039593D" w:rsidRPr="00106E51" w:rsidTr="00D86EF5">
        <w:trPr>
          <w:trHeight w:val="510"/>
          <w:jc w:val="center"/>
        </w:trPr>
        <w:tc>
          <w:tcPr>
            <w:tcW w:w="1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3D" w:rsidRPr="00CA0EAE" w:rsidRDefault="0039593D" w:rsidP="00CA0EA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  <w:r w:rsidRPr="00CA0EAE">
              <w:rPr>
                <w:rFonts w:ascii="宋体" w:eastAsia="宋体" w:hAnsi="宋体" w:cs="宋体" w:hint="eastAsia"/>
                <w:kern w:val="0"/>
              </w:rPr>
              <w:t>LED筒灯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3D" w:rsidRPr="00CA0EAE" w:rsidRDefault="0039593D" w:rsidP="00CA0EA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3D" w:rsidRPr="00CA0EAE" w:rsidRDefault="0039593D" w:rsidP="00CA0EA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93D" w:rsidRPr="00CA0EAE" w:rsidRDefault="0039593D" w:rsidP="00CA0EA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3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3D" w:rsidRPr="00CA0EAE" w:rsidRDefault="0039593D" w:rsidP="00CA0EA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  <w:r w:rsidRPr="00CA0EAE">
              <w:rPr>
                <w:rFonts w:ascii="宋体" w:eastAsia="宋体" w:hAnsi="宋体" w:cs="宋体" w:hint="eastAsia"/>
                <w:kern w:val="0"/>
              </w:rPr>
              <w:t>LED平板灯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3D" w:rsidRPr="00106E51" w:rsidRDefault="0039593D" w:rsidP="00CA0EA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3D" w:rsidRPr="00106E51" w:rsidRDefault="0039593D" w:rsidP="00CA0EA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93D" w:rsidRPr="00106E51" w:rsidRDefault="0039593D" w:rsidP="00CA0EA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</w:p>
        </w:tc>
      </w:tr>
      <w:tr w:rsidR="0039593D" w:rsidRPr="00106E51" w:rsidTr="00D86EF5">
        <w:trPr>
          <w:trHeight w:val="510"/>
          <w:jc w:val="center"/>
        </w:trPr>
        <w:tc>
          <w:tcPr>
            <w:tcW w:w="1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3D" w:rsidRPr="00CA0EAE" w:rsidRDefault="0039593D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  <w:r w:rsidRPr="00CA0EAE">
              <w:rPr>
                <w:rFonts w:ascii="宋体" w:eastAsia="宋体" w:hAnsi="宋体" w:cs="宋体" w:hint="eastAsia"/>
                <w:kern w:val="0"/>
              </w:rPr>
              <w:t>LED吸顶灯</w:t>
            </w:r>
          </w:p>
        </w:tc>
        <w:tc>
          <w:tcPr>
            <w:tcW w:w="8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3D" w:rsidRPr="00CA0EAE" w:rsidRDefault="0039593D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3D" w:rsidRPr="00CA0EAE" w:rsidRDefault="0039593D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3D" w:rsidRPr="00CA0EAE" w:rsidRDefault="0039593D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3D" w:rsidRPr="00CA0EAE" w:rsidRDefault="0039593D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  <w:r w:rsidRPr="00CA0EAE">
              <w:rPr>
                <w:rFonts w:ascii="宋体" w:eastAsia="宋体" w:hAnsi="宋体" w:cs="宋体" w:hint="eastAsia"/>
                <w:kern w:val="0"/>
              </w:rPr>
              <w:t>LED灯带（米）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3D" w:rsidRPr="00106E51" w:rsidRDefault="0039593D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3D" w:rsidRPr="00106E51" w:rsidRDefault="0039593D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3D" w:rsidRPr="00106E51" w:rsidRDefault="0039593D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</w:p>
        </w:tc>
      </w:tr>
      <w:tr w:rsidR="0039593D" w:rsidRPr="00106E51" w:rsidTr="00D86EF5">
        <w:trPr>
          <w:trHeight w:val="510"/>
          <w:jc w:val="center"/>
        </w:trPr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3D" w:rsidRPr="00CA0EAE" w:rsidRDefault="0039593D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  <w:r w:rsidRPr="00CA0EAE">
              <w:rPr>
                <w:rFonts w:ascii="宋体" w:eastAsia="宋体" w:hAnsi="宋体" w:cs="宋体" w:hint="eastAsia"/>
                <w:kern w:val="0"/>
              </w:rPr>
              <w:t>LED读写作业台灯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3D" w:rsidRPr="00CA0EAE" w:rsidRDefault="0039593D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3D" w:rsidRPr="00CA0EAE" w:rsidRDefault="0039593D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3D" w:rsidRPr="00CA0EAE" w:rsidRDefault="0039593D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3D" w:rsidRPr="00CA0EAE" w:rsidRDefault="0039593D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  <w:r w:rsidRPr="00CA0EAE">
              <w:rPr>
                <w:rFonts w:ascii="宋体" w:eastAsia="宋体" w:hAnsi="宋体" w:cs="宋体" w:hint="eastAsia"/>
                <w:spacing w:val="-10"/>
                <w:kern w:val="0"/>
              </w:rPr>
              <w:t>其他LED台灯/落地灯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3D" w:rsidRPr="00106E51" w:rsidRDefault="0039593D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3D" w:rsidRPr="00106E51" w:rsidRDefault="0039593D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3D" w:rsidRPr="00106E51" w:rsidRDefault="0039593D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</w:p>
        </w:tc>
      </w:tr>
      <w:tr w:rsidR="0039593D" w:rsidRPr="00106E51" w:rsidTr="00D86EF5">
        <w:trPr>
          <w:trHeight w:val="385"/>
          <w:jc w:val="center"/>
        </w:trPr>
        <w:tc>
          <w:tcPr>
            <w:tcW w:w="1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3D" w:rsidRPr="00CA0EAE" w:rsidRDefault="0039593D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  <w:r w:rsidRPr="00CA0EAE">
              <w:rPr>
                <w:rFonts w:ascii="宋体" w:eastAsia="宋体" w:hAnsi="宋体" w:cs="宋体"/>
                <w:kern w:val="0"/>
              </w:rPr>
              <w:t>天棚灯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3D" w:rsidRPr="00CA0EAE" w:rsidRDefault="0039593D" w:rsidP="0055013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3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3D" w:rsidRPr="00CA0EAE" w:rsidRDefault="0039593D" w:rsidP="0055013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32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93D" w:rsidRPr="00CA0EAE" w:rsidRDefault="0039593D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3D" w:rsidRPr="00CA0EAE" w:rsidRDefault="0039593D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20"/>
                <w:kern w:val="0"/>
              </w:rPr>
            </w:pPr>
            <w:r w:rsidRPr="00CA0EAE">
              <w:rPr>
                <w:rFonts w:ascii="宋体" w:eastAsia="宋体" w:hAnsi="宋体" w:cs="宋体" w:hint="eastAsia"/>
                <w:spacing w:val="-10"/>
                <w:kern w:val="0"/>
              </w:rPr>
              <w:t>户外投光灯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3D" w:rsidRPr="00106E51" w:rsidRDefault="0039593D" w:rsidP="0055013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3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3D" w:rsidRPr="00106E51" w:rsidRDefault="0039593D" w:rsidP="0055013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3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93D" w:rsidRPr="00106E51" w:rsidRDefault="0039593D" w:rsidP="0055013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32"/>
              </w:rPr>
            </w:pPr>
          </w:p>
        </w:tc>
      </w:tr>
      <w:tr w:rsidR="0039593D" w:rsidRPr="00106E51" w:rsidTr="00D86EF5">
        <w:trPr>
          <w:trHeight w:val="510"/>
          <w:jc w:val="center"/>
        </w:trPr>
        <w:tc>
          <w:tcPr>
            <w:tcW w:w="1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3D" w:rsidRPr="00CA0EAE" w:rsidRDefault="0039593D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  <w:r w:rsidRPr="00CA0EAE">
              <w:rPr>
                <w:rFonts w:ascii="宋体" w:eastAsia="宋体" w:hAnsi="宋体" w:cs="宋体" w:hint="eastAsia"/>
                <w:kern w:val="0"/>
              </w:rPr>
              <w:t>LED路灯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3D" w:rsidRPr="00CA0EAE" w:rsidRDefault="0039593D" w:rsidP="0055013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3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3D" w:rsidRPr="00CA0EAE" w:rsidRDefault="0039593D" w:rsidP="0055013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32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93D" w:rsidRPr="00CA0EAE" w:rsidRDefault="0039593D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3D" w:rsidRPr="00CA0EAE" w:rsidRDefault="0039593D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  <w:r w:rsidRPr="00CA0EAE">
              <w:rPr>
                <w:rFonts w:ascii="宋体" w:eastAsia="宋体" w:hAnsi="宋体" w:cs="宋体" w:hint="eastAsia"/>
                <w:kern w:val="0"/>
              </w:rPr>
              <w:t>LED隧道灯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3D" w:rsidRPr="00106E51" w:rsidRDefault="0039593D" w:rsidP="0055013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3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3D" w:rsidRPr="00106E51" w:rsidRDefault="0039593D" w:rsidP="0055013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3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93D" w:rsidRPr="00106E51" w:rsidRDefault="0039593D" w:rsidP="0055013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32"/>
              </w:rPr>
            </w:pPr>
          </w:p>
        </w:tc>
      </w:tr>
      <w:tr w:rsidR="0039593D" w:rsidRPr="00106E51" w:rsidTr="00D86EF5">
        <w:trPr>
          <w:trHeight w:val="510"/>
          <w:jc w:val="center"/>
        </w:trPr>
        <w:tc>
          <w:tcPr>
            <w:tcW w:w="1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3D" w:rsidRPr="00CA0EAE" w:rsidRDefault="0002632C" w:rsidP="0047453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  <w:r w:rsidRPr="00CA0EAE">
              <w:rPr>
                <w:rFonts w:ascii="宋体" w:eastAsia="宋体" w:hAnsi="宋体" w:cs="宋体"/>
                <w:kern w:val="0"/>
              </w:rPr>
              <w:t>LED三防灯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3D" w:rsidRPr="00CA0EAE" w:rsidRDefault="0039593D" w:rsidP="0047453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3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3D" w:rsidRPr="00CA0EAE" w:rsidRDefault="0039593D" w:rsidP="0047453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32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93D" w:rsidRPr="00CA0EAE" w:rsidRDefault="0039593D" w:rsidP="0047453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3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3D" w:rsidRPr="00CA0EAE" w:rsidRDefault="0002632C" w:rsidP="0047453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  <w:r w:rsidRPr="00CA0EAE">
              <w:rPr>
                <w:rFonts w:ascii="宋体" w:eastAsia="宋体" w:hAnsi="宋体" w:cs="宋体" w:hint="eastAsia"/>
                <w:kern w:val="0"/>
              </w:rPr>
              <w:t>装饰吊灯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3D" w:rsidRPr="00106E51" w:rsidRDefault="0039593D" w:rsidP="0047453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3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3D" w:rsidRPr="00106E51" w:rsidRDefault="0039593D" w:rsidP="0047453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3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93D" w:rsidRPr="00106E51" w:rsidRDefault="0039593D" w:rsidP="0047453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32"/>
              </w:rPr>
            </w:pPr>
          </w:p>
        </w:tc>
      </w:tr>
      <w:tr w:rsidR="00D76ADC" w:rsidRPr="00106E51" w:rsidTr="00D86EF5">
        <w:trPr>
          <w:trHeight w:val="510"/>
          <w:jc w:val="center"/>
        </w:trPr>
        <w:tc>
          <w:tcPr>
            <w:tcW w:w="1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DC" w:rsidRPr="00CA0EAE" w:rsidRDefault="00CA0EAE" w:rsidP="00C114D9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  <w:r w:rsidRPr="007A4212">
              <w:rPr>
                <w:rFonts w:ascii="宋体" w:eastAsia="宋体" w:hAnsi="宋体" w:cs="宋体"/>
                <w:noProof/>
                <w:kern w:val="0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573466" wp14:editId="28820493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-68580</wp:posOffset>
                      </wp:positionV>
                      <wp:extent cx="5467985" cy="0"/>
                      <wp:effectExtent l="0" t="0" r="18415" b="1905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679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-5.4pt" to="426.55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" strokecolor="black [3040]"/>
                  </w:pict>
                </mc:Fallback>
              </mc:AlternateContent>
            </w:r>
            <w:r w:rsidR="007A4212" w:rsidRPr="00CA0EAE">
              <w:rPr>
                <w:rFonts w:ascii="宋体" w:eastAsia="宋体" w:hAnsi="宋体" w:cs="宋体" w:hint="eastAsia"/>
                <w:kern w:val="0"/>
              </w:rPr>
              <w:t>高压钠灯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DC" w:rsidRPr="00CA0EAE" w:rsidRDefault="00D76ADC" w:rsidP="00C114D9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DC" w:rsidRPr="00CA0EAE" w:rsidRDefault="00D76ADC" w:rsidP="00C114D9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DC" w:rsidRPr="00CA0EAE" w:rsidRDefault="00D76ADC" w:rsidP="00C114D9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3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DC" w:rsidRPr="00CA0EAE" w:rsidRDefault="00D76ADC" w:rsidP="00C114D9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  <w:r w:rsidRPr="00CA0EAE">
              <w:rPr>
                <w:rFonts w:ascii="宋体" w:eastAsia="宋体" w:hAnsi="宋体" w:cs="宋体" w:hint="eastAsia"/>
                <w:kern w:val="0"/>
              </w:rPr>
              <w:t>金卤灯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DC" w:rsidRPr="00106E51" w:rsidRDefault="00D76ADC" w:rsidP="00C114D9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DC" w:rsidRPr="00106E51" w:rsidRDefault="00D76ADC" w:rsidP="00C114D9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ADC" w:rsidRPr="00106E51" w:rsidRDefault="00D76ADC" w:rsidP="00C114D9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</w:tc>
      </w:tr>
      <w:tr w:rsidR="00D86EF5" w:rsidRPr="00106E51" w:rsidTr="00D86EF5">
        <w:trPr>
          <w:trHeight w:val="510"/>
          <w:jc w:val="center"/>
        </w:trPr>
        <w:tc>
          <w:tcPr>
            <w:tcW w:w="1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EF5" w:rsidRPr="00D86EF5" w:rsidRDefault="00D86EF5" w:rsidP="00C114D9">
            <w:pPr>
              <w:widowControl/>
              <w:jc w:val="left"/>
              <w:rPr>
                <w:rFonts w:ascii="宋体" w:eastAsia="宋体" w:hAnsi="宋体" w:cs="宋体"/>
                <w:noProof/>
                <w:spacing w:val="-10"/>
                <w:kern w:val="0"/>
              </w:rPr>
            </w:pPr>
            <w:r w:rsidRPr="00D86EF5">
              <w:rPr>
                <w:rFonts w:ascii="宋体" w:eastAsia="宋体" w:hAnsi="宋体" w:cs="宋体"/>
                <w:noProof/>
                <w:spacing w:val="-10"/>
                <w:kern w:val="0"/>
              </w:rPr>
              <w:t>紧凑型荧光灯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EF5" w:rsidRPr="00D86EF5" w:rsidRDefault="00D86EF5" w:rsidP="00C114D9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EF5" w:rsidRPr="00D86EF5" w:rsidRDefault="00D86EF5" w:rsidP="00C114D9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EF5" w:rsidRPr="00CA0EAE" w:rsidRDefault="00D86EF5" w:rsidP="00C114D9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3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EF5" w:rsidRPr="00D86EF5" w:rsidRDefault="00D86EF5" w:rsidP="00C114D9">
            <w:pPr>
              <w:widowControl/>
              <w:jc w:val="left"/>
              <w:rPr>
                <w:rFonts w:ascii="宋体" w:eastAsia="宋体" w:hAnsi="宋体" w:cs="宋体" w:hint="eastAsia"/>
                <w:spacing w:val="-10"/>
                <w:kern w:val="0"/>
              </w:rPr>
            </w:pPr>
            <w:r w:rsidRPr="00D86EF5">
              <w:rPr>
                <w:rFonts w:ascii="宋体" w:eastAsia="宋体" w:hAnsi="宋体" w:cs="宋体" w:hint="eastAsia"/>
                <w:spacing w:val="-10"/>
                <w:kern w:val="0"/>
              </w:rPr>
              <w:t>直管型荧光灯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EF5" w:rsidRPr="00106E51" w:rsidRDefault="00D86EF5" w:rsidP="00C114D9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EF5" w:rsidRPr="00106E51" w:rsidRDefault="00D86EF5" w:rsidP="00C114D9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EF5" w:rsidRPr="00106E51" w:rsidRDefault="00D86EF5" w:rsidP="00C114D9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</w:tc>
      </w:tr>
      <w:tr w:rsidR="00D86EF5" w:rsidRPr="00106E51" w:rsidTr="00D86EF5">
        <w:trPr>
          <w:trHeight w:val="510"/>
          <w:jc w:val="center"/>
        </w:trPr>
        <w:tc>
          <w:tcPr>
            <w:tcW w:w="1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EF5" w:rsidRPr="00D86EF5" w:rsidRDefault="00D86EF5" w:rsidP="00C114D9">
            <w:pPr>
              <w:widowControl/>
              <w:jc w:val="left"/>
              <w:rPr>
                <w:rFonts w:ascii="宋体" w:eastAsia="宋体" w:hAnsi="宋体" w:cs="宋体"/>
                <w:noProof/>
                <w:kern w:val="0"/>
              </w:rPr>
            </w:pPr>
            <w:r w:rsidRPr="00D86EF5">
              <w:rPr>
                <w:rFonts w:ascii="宋体" w:eastAsia="宋体" w:hAnsi="宋体" w:cs="宋体"/>
                <w:noProof/>
                <w:kern w:val="0"/>
              </w:rPr>
              <w:t>白炽灯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EF5" w:rsidRPr="00D86EF5" w:rsidRDefault="00D86EF5" w:rsidP="00C114D9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  <w:bookmarkStart w:id="1" w:name="_GoBack"/>
            <w:bookmarkEnd w:id="1"/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EF5" w:rsidRPr="00D86EF5" w:rsidRDefault="00D86EF5" w:rsidP="00C114D9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EF5" w:rsidRPr="00CA0EAE" w:rsidRDefault="00D86EF5" w:rsidP="00C114D9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3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EF5" w:rsidRPr="00CA0EAE" w:rsidRDefault="00D86EF5" w:rsidP="00C114D9">
            <w:pPr>
              <w:widowControl/>
              <w:jc w:val="left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低压汞灯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EF5" w:rsidRPr="00106E51" w:rsidRDefault="00D86EF5" w:rsidP="00C114D9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EF5" w:rsidRPr="00106E51" w:rsidRDefault="00D86EF5" w:rsidP="00C114D9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EF5" w:rsidRPr="00106E51" w:rsidRDefault="00D86EF5" w:rsidP="00C114D9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</w:tc>
      </w:tr>
      <w:tr w:rsidR="00D86EF5" w:rsidRPr="00106E51" w:rsidTr="00D86EF5">
        <w:trPr>
          <w:trHeight w:val="544"/>
          <w:jc w:val="center"/>
        </w:trPr>
        <w:tc>
          <w:tcPr>
            <w:tcW w:w="860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EF5" w:rsidRPr="000747F6" w:rsidRDefault="00D86EF5" w:rsidP="00D86EF5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Cs w:val="32"/>
              </w:rPr>
            </w:pPr>
            <w:r w:rsidRPr="000747F6">
              <w:rPr>
                <w:rFonts w:ascii="宋体" w:eastAsia="宋体" w:hAnsi="宋体" w:cs="宋体" w:hint="eastAsia"/>
                <w:bCs/>
                <w:kern w:val="0"/>
                <w:szCs w:val="24"/>
              </w:rPr>
              <w:t>智能化光源</w:t>
            </w:r>
            <w:r>
              <w:rPr>
                <w:rFonts w:ascii="宋体" w:eastAsia="宋体" w:hAnsi="宋体" w:cs="宋体" w:hint="eastAsia"/>
                <w:bCs/>
                <w:kern w:val="0"/>
                <w:szCs w:val="24"/>
              </w:rPr>
              <w:t>产量</w:t>
            </w:r>
            <w:r w:rsidRPr="000747F6">
              <w:rPr>
                <w:rFonts w:ascii="宋体" w:eastAsia="宋体" w:hAnsi="宋体" w:cs="宋体" w:hint="eastAsia"/>
                <w:bCs/>
                <w:kern w:val="0"/>
                <w:szCs w:val="24"/>
              </w:rPr>
              <w:t>占比</w:t>
            </w:r>
            <w:r w:rsidRPr="000747F6">
              <w:rPr>
                <w:rFonts w:ascii="宋体" w:eastAsia="宋体" w:hAnsi="宋体" w:cs="宋体" w:hint="eastAsia"/>
                <w:bCs/>
                <w:kern w:val="0"/>
                <w:szCs w:val="24"/>
                <w:u w:val="single"/>
              </w:rPr>
              <w:t xml:space="preserve">     </w:t>
            </w:r>
            <w:r w:rsidRPr="000747F6">
              <w:rPr>
                <w:rFonts w:ascii="宋体" w:eastAsia="宋体" w:hAnsi="宋体" w:cs="宋体" w:hint="eastAsia"/>
                <w:bCs/>
                <w:kern w:val="0"/>
                <w:szCs w:val="24"/>
              </w:rPr>
              <w:t xml:space="preserve"> %</w:t>
            </w:r>
            <w:r>
              <w:rPr>
                <w:rFonts w:ascii="宋体" w:eastAsia="宋体" w:hAnsi="宋体" w:cs="宋体" w:hint="eastAsia"/>
                <w:bCs/>
                <w:kern w:val="0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spacing w:val="-10"/>
                <w:kern w:val="0"/>
              </w:rPr>
              <w:t xml:space="preserve">  </w:t>
            </w:r>
            <w:r w:rsidRPr="000747F6">
              <w:rPr>
                <w:rFonts w:ascii="宋体" w:eastAsia="宋体" w:hAnsi="宋体" w:cs="宋体" w:hint="eastAsia"/>
                <w:bCs/>
                <w:kern w:val="0"/>
                <w:szCs w:val="24"/>
              </w:rPr>
              <w:t>智能化灯具</w:t>
            </w:r>
            <w:r>
              <w:rPr>
                <w:rFonts w:ascii="宋体" w:eastAsia="宋体" w:hAnsi="宋体" w:cs="宋体" w:hint="eastAsia"/>
                <w:bCs/>
                <w:kern w:val="0"/>
                <w:szCs w:val="24"/>
              </w:rPr>
              <w:t>产量</w:t>
            </w:r>
            <w:r w:rsidRPr="000747F6">
              <w:rPr>
                <w:rFonts w:ascii="宋体" w:eastAsia="宋体" w:hAnsi="宋体" w:cs="宋体" w:hint="eastAsia"/>
                <w:bCs/>
                <w:kern w:val="0"/>
                <w:szCs w:val="24"/>
              </w:rPr>
              <w:t>占比</w:t>
            </w:r>
            <w:r w:rsidRPr="000747F6">
              <w:rPr>
                <w:rFonts w:ascii="宋体" w:eastAsia="宋体" w:hAnsi="宋体" w:cs="宋体" w:hint="eastAsia"/>
                <w:bCs/>
                <w:kern w:val="0"/>
                <w:szCs w:val="24"/>
                <w:u w:val="single"/>
              </w:rPr>
              <w:t xml:space="preserve">     </w:t>
            </w:r>
            <w:r w:rsidRPr="000747F6">
              <w:rPr>
                <w:rFonts w:ascii="宋体" w:eastAsia="宋体" w:hAnsi="宋体" w:cs="宋体" w:hint="eastAsia"/>
                <w:bCs/>
                <w:kern w:val="0"/>
                <w:szCs w:val="24"/>
              </w:rPr>
              <w:t>%</w:t>
            </w:r>
            <w:r>
              <w:rPr>
                <w:rFonts w:ascii="宋体" w:eastAsia="宋体" w:hAnsi="宋体" w:cs="宋体" w:hint="eastAsia"/>
                <w:bCs/>
                <w:kern w:val="0"/>
                <w:szCs w:val="24"/>
              </w:rPr>
              <w:t>；  光伏类产品产量占比</w:t>
            </w:r>
            <w:r w:rsidRPr="000747F6">
              <w:rPr>
                <w:rFonts w:ascii="宋体" w:eastAsia="宋体" w:hAnsi="宋体" w:cs="宋体" w:hint="eastAsia"/>
                <w:bCs/>
                <w:kern w:val="0"/>
                <w:szCs w:val="24"/>
                <w:u w:val="single"/>
              </w:rPr>
              <w:t xml:space="preserve">     </w:t>
            </w:r>
            <w:r w:rsidRPr="000747F6">
              <w:rPr>
                <w:rFonts w:ascii="宋体" w:eastAsia="宋体" w:hAnsi="宋体" w:cs="宋体" w:hint="eastAsia"/>
                <w:bCs/>
                <w:kern w:val="0"/>
                <w:szCs w:val="24"/>
              </w:rPr>
              <w:t xml:space="preserve"> %</w:t>
            </w:r>
          </w:p>
        </w:tc>
      </w:tr>
      <w:tr w:rsidR="00F9281B" w:rsidRPr="00106E51" w:rsidTr="00D86EF5">
        <w:trPr>
          <w:trHeight w:val="510"/>
          <w:jc w:val="center"/>
        </w:trPr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81B" w:rsidRPr="00106E51" w:rsidRDefault="00F9281B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大功率LED器件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81B" w:rsidRPr="00106E51" w:rsidRDefault="00F9281B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81B" w:rsidRPr="00106E51" w:rsidRDefault="00F9281B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81B" w:rsidRPr="005D1829" w:rsidRDefault="00F9281B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10"/>
                <w:kern w:val="0"/>
              </w:rPr>
            </w:pPr>
          </w:p>
        </w:tc>
        <w:tc>
          <w:tcPr>
            <w:tcW w:w="1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81B" w:rsidRPr="005D1829" w:rsidRDefault="000747F6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1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中</w:t>
            </w:r>
            <w:r w:rsidR="0055013E">
              <w:rPr>
                <w:rFonts w:ascii="宋体" w:eastAsia="宋体" w:hAnsi="宋体" w:cs="宋体" w:hint="eastAsia"/>
                <w:kern w:val="0"/>
              </w:rPr>
              <w:t>小功率LED器件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81B" w:rsidRPr="00106E51" w:rsidRDefault="00F9281B" w:rsidP="0055013E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Cs w:val="3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81B" w:rsidRPr="00106E51" w:rsidRDefault="00F9281B" w:rsidP="0055013E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Cs w:val="3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81B" w:rsidRPr="00106E51" w:rsidRDefault="00F9281B" w:rsidP="0055013E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Cs w:val="32"/>
              </w:rPr>
            </w:pPr>
          </w:p>
        </w:tc>
      </w:tr>
      <w:tr w:rsidR="00ED5D93" w:rsidRPr="00106E51" w:rsidTr="00D86EF5">
        <w:trPr>
          <w:trHeight w:val="510"/>
          <w:jc w:val="center"/>
        </w:trPr>
        <w:tc>
          <w:tcPr>
            <w:tcW w:w="1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D93" w:rsidRPr="00106E51" w:rsidRDefault="00ED5D93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  <w:r w:rsidRPr="00106E51">
              <w:rPr>
                <w:rFonts w:ascii="宋体" w:eastAsia="宋体" w:hAnsi="宋体" w:cs="宋体" w:hint="eastAsia"/>
                <w:kern w:val="0"/>
              </w:rPr>
              <w:t>功率&lt;25瓦的电源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D93" w:rsidRPr="00106E51" w:rsidRDefault="00ED5D93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D93" w:rsidRPr="00106E51" w:rsidRDefault="00ED5D93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5D93" w:rsidRPr="005D1829" w:rsidRDefault="00ED5D93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10"/>
                <w:kern w:val="0"/>
              </w:rPr>
            </w:pPr>
          </w:p>
        </w:tc>
        <w:tc>
          <w:tcPr>
            <w:tcW w:w="13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D93" w:rsidRPr="005D1829" w:rsidRDefault="00ED5D93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10"/>
                <w:kern w:val="0"/>
              </w:rPr>
            </w:pPr>
            <w:r w:rsidRPr="005D1829">
              <w:rPr>
                <w:rFonts w:ascii="宋体" w:eastAsia="宋体" w:hAnsi="宋体" w:cs="宋体" w:hint="eastAsia"/>
                <w:spacing w:val="-10"/>
                <w:kern w:val="0"/>
              </w:rPr>
              <w:t>功率≥100瓦的电源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93" w:rsidRPr="00106E51" w:rsidRDefault="00ED5D93" w:rsidP="0055013E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Cs w:val="3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D93" w:rsidRPr="00106E51" w:rsidRDefault="00ED5D93" w:rsidP="0055013E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Cs w:val="3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5D93" w:rsidRPr="00106E51" w:rsidRDefault="00ED5D93" w:rsidP="0055013E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Cs w:val="32"/>
              </w:rPr>
            </w:pPr>
          </w:p>
        </w:tc>
      </w:tr>
      <w:tr w:rsidR="00ED5D93" w:rsidRPr="00106E51" w:rsidTr="00D86EF5">
        <w:trPr>
          <w:trHeight w:val="510"/>
          <w:jc w:val="center"/>
        </w:trPr>
        <w:tc>
          <w:tcPr>
            <w:tcW w:w="1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D93" w:rsidRPr="00106E51" w:rsidRDefault="00ED5D93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25≤</w:t>
            </w:r>
            <w:r w:rsidRPr="00106E51">
              <w:rPr>
                <w:rFonts w:ascii="宋体" w:eastAsia="宋体" w:hAnsi="宋体" w:cs="宋体" w:hint="eastAsia"/>
                <w:kern w:val="0"/>
              </w:rPr>
              <w:t>功率&lt;100瓦</w:t>
            </w:r>
            <w:r w:rsidR="0055013E">
              <w:rPr>
                <w:rFonts w:ascii="宋体" w:eastAsia="宋体" w:hAnsi="宋体" w:cs="宋体" w:hint="eastAsia"/>
                <w:kern w:val="0"/>
              </w:rPr>
              <w:t>的</w:t>
            </w:r>
            <w:r w:rsidRPr="00106E51">
              <w:rPr>
                <w:rFonts w:ascii="宋体" w:eastAsia="宋体" w:hAnsi="宋体" w:cs="宋体" w:hint="eastAsia"/>
                <w:kern w:val="0"/>
              </w:rPr>
              <w:t>电源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D93" w:rsidRPr="00106E51" w:rsidRDefault="00ED5D93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D93" w:rsidRPr="00106E51" w:rsidRDefault="00ED5D93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5D93" w:rsidRPr="00106E51" w:rsidRDefault="00ED5D93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3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D93" w:rsidRPr="00106E51" w:rsidRDefault="00ED5D93" w:rsidP="0055013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</w:rPr>
            </w:pPr>
            <w:r w:rsidRPr="00106E51">
              <w:rPr>
                <w:rFonts w:ascii="宋体" w:eastAsia="宋体" w:hAnsi="宋体" w:cs="宋体" w:hint="eastAsia"/>
                <w:kern w:val="0"/>
              </w:rPr>
              <w:t>调光</w:t>
            </w:r>
            <w:r w:rsidR="00F91800">
              <w:rPr>
                <w:rFonts w:ascii="宋体" w:eastAsia="宋体" w:hAnsi="宋体" w:cs="宋体" w:hint="eastAsia"/>
                <w:kern w:val="0"/>
              </w:rPr>
              <w:t>控制</w:t>
            </w:r>
            <w:r w:rsidRPr="00106E51">
              <w:rPr>
                <w:rFonts w:ascii="宋体" w:eastAsia="宋体" w:hAnsi="宋体" w:cs="宋体" w:hint="eastAsia"/>
                <w:kern w:val="0"/>
              </w:rPr>
              <w:t>装置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93" w:rsidRPr="00106E51" w:rsidRDefault="00ED5D93" w:rsidP="0055013E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Cs w:val="3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D93" w:rsidRPr="00106E51" w:rsidRDefault="00ED5D93" w:rsidP="0055013E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Cs w:val="3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5D93" w:rsidRPr="00106E51" w:rsidRDefault="00ED5D93" w:rsidP="0055013E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Cs w:val="32"/>
              </w:rPr>
            </w:pPr>
          </w:p>
        </w:tc>
      </w:tr>
      <w:tr w:rsidR="003830DD" w:rsidRPr="00106E51" w:rsidTr="00474532">
        <w:trPr>
          <w:trHeight w:val="274"/>
          <w:jc w:val="center"/>
        </w:trPr>
        <w:tc>
          <w:tcPr>
            <w:tcW w:w="860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30DD" w:rsidRPr="00106E51" w:rsidRDefault="003830DD" w:rsidP="003830DD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CA61F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4"/>
              </w:rPr>
              <w:t>中国照明电器协会 编制</w:t>
            </w:r>
          </w:p>
        </w:tc>
      </w:tr>
    </w:tbl>
    <w:p w:rsidR="002704F2" w:rsidRPr="00F5514F" w:rsidRDefault="002704F2" w:rsidP="00540891">
      <w:pPr>
        <w:rPr>
          <w:sz w:val="10"/>
          <w:szCs w:val="10"/>
        </w:rPr>
      </w:pPr>
    </w:p>
    <w:sectPr w:rsidR="002704F2" w:rsidRPr="00F5514F" w:rsidSect="00106E5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F27" w:rsidRDefault="00C50F27" w:rsidP="003830DD">
      <w:r>
        <w:separator/>
      </w:r>
    </w:p>
  </w:endnote>
  <w:endnote w:type="continuationSeparator" w:id="0">
    <w:p w:rsidR="00C50F27" w:rsidRDefault="00C50F27" w:rsidP="0038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1621895"/>
      <w:docPartObj>
        <w:docPartGallery w:val="Page Numbers (Bottom of Page)"/>
        <w:docPartUnique/>
      </w:docPartObj>
    </w:sdtPr>
    <w:sdtEndPr/>
    <w:sdtContent>
      <w:p w:rsidR="00A33B5A" w:rsidRDefault="00A33B5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EF5" w:rsidRPr="00D86EF5">
          <w:rPr>
            <w:noProof/>
            <w:lang w:val="zh-CN"/>
          </w:rPr>
          <w:t>1</w:t>
        </w:r>
        <w:r>
          <w:fldChar w:fldCharType="end"/>
        </w:r>
      </w:p>
    </w:sdtContent>
  </w:sdt>
  <w:p w:rsidR="00A33B5A" w:rsidRPr="00992CC6" w:rsidRDefault="00A33B5A">
    <w:pPr>
      <w:pStyle w:val="a4"/>
      <w:rPr>
        <w:rFonts w:asciiTheme="minorEastAsia" w:hAnsiTheme="minorEastAsia"/>
        <w:color w:val="808080" w:themeColor="background1" w:themeShade="80"/>
        <w:sz w:val="15"/>
        <w:szCs w:val="15"/>
      </w:rPr>
    </w:pPr>
    <w:r w:rsidRPr="00F44F04">
      <w:rPr>
        <w:rFonts w:asciiTheme="minorEastAsia" w:hAnsiTheme="minorEastAsia"/>
        <w:color w:val="808080" w:themeColor="background1" w:themeShade="80"/>
        <w:sz w:val="15"/>
      </w:rPr>
      <w:t>中国照明电器协会</w:t>
    </w:r>
    <w:r w:rsidRPr="00F44F04">
      <w:rPr>
        <w:rFonts w:asciiTheme="minorEastAsia" w:hAnsiTheme="minorEastAsia" w:hint="eastAsia"/>
        <w:color w:val="808080" w:themeColor="background1" w:themeShade="80"/>
        <w:sz w:val="15"/>
      </w:rPr>
      <w:t xml:space="preserve">   邓茂林  18600220769 </w:t>
    </w:r>
    <w:r w:rsidRPr="00992CC6">
      <w:rPr>
        <w:rFonts w:asciiTheme="minorEastAsia" w:hAnsiTheme="minorEastAsia" w:hint="eastAsia"/>
        <w:color w:val="808080" w:themeColor="background1" w:themeShade="80"/>
        <w:sz w:val="15"/>
      </w:rPr>
      <w:t xml:space="preserve"> </w:t>
    </w:r>
    <w:r w:rsidRPr="00992CC6">
      <w:rPr>
        <w:rFonts w:asciiTheme="minorEastAsia" w:hAnsiTheme="minorEastAsia" w:hint="eastAsia"/>
        <w:color w:val="808080" w:themeColor="background1" w:themeShade="80"/>
        <w:sz w:val="15"/>
        <w:szCs w:val="15"/>
      </w:rPr>
      <w:t xml:space="preserve"> </w:t>
    </w:r>
    <w:hyperlink r:id="rId1" w:history="1">
      <w:r w:rsidRPr="00992CC6">
        <w:rPr>
          <w:rFonts w:asciiTheme="minorEastAsia" w:hAnsiTheme="minorEastAsia" w:hint="eastAsia"/>
          <w:color w:val="808080" w:themeColor="background1" w:themeShade="80"/>
          <w:sz w:val="15"/>
          <w:szCs w:val="15"/>
        </w:rPr>
        <w:t>dengml@cali-light.com</w:t>
      </w:r>
    </w:hyperlink>
  </w:p>
  <w:p w:rsidR="00A33B5A" w:rsidRPr="00F44F04" w:rsidRDefault="00A33B5A">
    <w:pPr>
      <w:pStyle w:val="a4"/>
      <w:rPr>
        <w:rFonts w:asciiTheme="minorEastAsia" w:hAnsiTheme="minorEastAsia"/>
        <w:color w:val="808080" w:themeColor="background1" w:themeShade="80"/>
        <w:sz w:val="15"/>
      </w:rPr>
    </w:pPr>
    <w:r>
      <w:rPr>
        <w:rFonts w:asciiTheme="minorEastAsia" w:hAnsiTheme="minorEastAsia" w:hint="eastAsia"/>
        <w:color w:val="808080" w:themeColor="background1" w:themeShade="80"/>
        <w:sz w:val="15"/>
      </w:rPr>
      <w:t>填报截止日期：</w:t>
    </w:r>
    <w:r w:rsidR="00540891">
      <w:rPr>
        <w:rFonts w:asciiTheme="minorEastAsia" w:hAnsiTheme="minorEastAsia" w:hint="eastAsia"/>
        <w:color w:val="808080" w:themeColor="background1" w:themeShade="80"/>
        <w:sz w:val="15"/>
      </w:rPr>
      <w:t>202</w:t>
    </w:r>
    <w:r w:rsidR="007C2FB9">
      <w:rPr>
        <w:rFonts w:asciiTheme="minorEastAsia" w:hAnsiTheme="minorEastAsia" w:hint="eastAsia"/>
        <w:color w:val="808080" w:themeColor="background1" w:themeShade="80"/>
        <w:sz w:val="15"/>
      </w:rPr>
      <w:t>4</w:t>
    </w:r>
    <w:r>
      <w:rPr>
        <w:rFonts w:asciiTheme="minorEastAsia" w:hAnsiTheme="minorEastAsia" w:hint="eastAsia"/>
        <w:color w:val="808080" w:themeColor="background1" w:themeShade="80"/>
        <w:sz w:val="15"/>
      </w:rPr>
      <w:t>年4月</w:t>
    </w:r>
    <w:r w:rsidR="007E210D">
      <w:rPr>
        <w:rFonts w:asciiTheme="minorEastAsia" w:hAnsiTheme="minorEastAsia" w:hint="eastAsia"/>
        <w:color w:val="808080" w:themeColor="background1" w:themeShade="80"/>
        <w:sz w:val="15"/>
      </w:rPr>
      <w:t>1</w:t>
    </w:r>
    <w:r w:rsidR="00430A6F">
      <w:rPr>
        <w:rFonts w:asciiTheme="minorEastAsia" w:hAnsiTheme="minorEastAsia" w:hint="eastAsia"/>
        <w:color w:val="808080" w:themeColor="background1" w:themeShade="80"/>
        <w:sz w:val="15"/>
      </w:rPr>
      <w:t>0</w:t>
    </w:r>
    <w:r>
      <w:rPr>
        <w:rFonts w:asciiTheme="minorEastAsia" w:hAnsiTheme="minorEastAsia" w:hint="eastAsia"/>
        <w:color w:val="808080" w:themeColor="background1" w:themeShade="80"/>
        <w:sz w:val="15"/>
      </w:rPr>
      <w:t>日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F27" w:rsidRDefault="00C50F27" w:rsidP="003830DD">
      <w:r>
        <w:separator/>
      </w:r>
    </w:p>
  </w:footnote>
  <w:footnote w:type="continuationSeparator" w:id="0">
    <w:p w:rsidR="00C50F27" w:rsidRDefault="00C50F27" w:rsidP="00383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A2" w:rsidRDefault="00C50F2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3659922" o:spid="_x0000_s2050" type="#_x0000_t136" style="position:absolute;left:0;text-align:left;margin-left:0;margin-top:0;width:520.45pt;height:65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楷体&quot;;font-size:1pt" string="中国照明电器协会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5A" w:rsidRPr="00F44F04" w:rsidRDefault="00C50F27" w:rsidP="004A73ED">
    <w:pPr>
      <w:pStyle w:val="a3"/>
      <w:pBdr>
        <w:bottom w:val="none" w:sz="0" w:space="0" w:color="auto"/>
      </w:pBdr>
      <w:jc w:val="right"/>
      <w:rPr>
        <w:rFonts w:asciiTheme="minorEastAsia" w:hAnsiTheme="minorEastAsia"/>
        <w:color w:val="808080" w:themeColor="background1" w:themeShade="80"/>
        <w:sz w:val="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3659923" o:spid="_x0000_s2051" type="#_x0000_t136" style="position:absolute;left:0;text-align:left;margin-left:0;margin-top:0;width:520.45pt;height:65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楷体&quot;;font-size:1pt" string="中国照明电器协会"/>
          <w10:wrap anchorx="margin" anchory="margin"/>
        </v:shape>
      </w:pict>
    </w:r>
    <w:r w:rsidR="00A33B5A" w:rsidRPr="00F44F04">
      <w:rPr>
        <w:rFonts w:asciiTheme="minorEastAsia" w:hAnsiTheme="minorEastAsia" w:cs="宋体" w:hint="eastAsia"/>
        <w:color w:val="808080" w:themeColor="background1" w:themeShade="80"/>
        <w:kern w:val="0"/>
        <w:sz w:val="15"/>
        <w:szCs w:val="44"/>
      </w:rPr>
      <w:t>202</w:t>
    </w:r>
    <w:r w:rsidR="007C2FB9">
      <w:rPr>
        <w:rFonts w:asciiTheme="minorEastAsia" w:hAnsiTheme="minorEastAsia" w:cs="宋体" w:hint="eastAsia"/>
        <w:color w:val="808080" w:themeColor="background1" w:themeShade="80"/>
        <w:kern w:val="0"/>
        <w:sz w:val="15"/>
        <w:szCs w:val="44"/>
      </w:rPr>
      <w:t>3</w:t>
    </w:r>
    <w:r w:rsidR="00A33B5A" w:rsidRPr="00F44F04">
      <w:rPr>
        <w:rFonts w:asciiTheme="minorEastAsia" w:hAnsiTheme="minorEastAsia" w:cs="宋体" w:hint="eastAsia"/>
        <w:color w:val="808080" w:themeColor="background1" w:themeShade="80"/>
        <w:kern w:val="0"/>
        <w:sz w:val="15"/>
        <w:szCs w:val="44"/>
      </w:rPr>
      <w:t>年度照明企业</w:t>
    </w:r>
    <w:r w:rsidR="001016CB">
      <w:rPr>
        <w:rFonts w:asciiTheme="minorEastAsia" w:hAnsiTheme="minorEastAsia" w:cs="宋体" w:hint="eastAsia"/>
        <w:color w:val="808080" w:themeColor="background1" w:themeShade="80"/>
        <w:kern w:val="0"/>
        <w:sz w:val="15"/>
        <w:szCs w:val="44"/>
      </w:rPr>
      <w:t>产销</w:t>
    </w:r>
    <w:r w:rsidR="00A33B5A" w:rsidRPr="00F44F04">
      <w:rPr>
        <w:rFonts w:asciiTheme="minorEastAsia" w:hAnsiTheme="minorEastAsia" w:cs="宋体" w:hint="eastAsia"/>
        <w:color w:val="808080" w:themeColor="background1" w:themeShade="80"/>
        <w:kern w:val="0"/>
        <w:sz w:val="15"/>
        <w:szCs w:val="44"/>
      </w:rPr>
      <w:t>情况调查表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A2" w:rsidRDefault="00C50F2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3659921" o:spid="_x0000_s2049" type="#_x0000_t136" style="position:absolute;left:0;text-align:left;margin-left:0;margin-top:0;width:520.45pt;height:65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楷体&quot;;font-size:1pt" string="中国照明电器协会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AC"/>
    <w:rsid w:val="0002632C"/>
    <w:rsid w:val="000424E3"/>
    <w:rsid w:val="00042842"/>
    <w:rsid w:val="000738D2"/>
    <w:rsid w:val="000747F6"/>
    <w:rsid w:val="00085351"/>
    <w:rsid w:val="000A073B"/>
    <w:rsid w:val="000B2EED"/>
    <w:rsid w:val="000B3695"/>
    <w:rsid w:val="000D799F"/>
    <w:rsid w:val="000F2FA4"/>
    <w:rsid w:val="001016CB"/>
    <w:rsid w:val="0010488C"/>
    <w:rsid w:val="00106E51"/>
    <w:rsid w:val="00106EB1"/>
    <w:rsid w:val="001121C2"/>
    <w:rsid w:val="00140DE1"/>
    <w:rsid w:val="00151943"/>
    <w:rsid w:val="00153B4D"/>
    <w:rsid w:val="00196D1D"/>
    <w:rsid w:val="00226A92"/>
    <w:rsid w:val="00232885"/>
    <w:rsid w:val="00247412"/>
    <w:rsid w:val="00266F9B"/>
    <w:rsid w:val="002704F2"/>
    <w:rsid w:val="002A228C"/>
    <w:rsid w:val="002E0E74"/>
    <w:rsid w:val="002E17B4"/>
    <w:rsid w:val="002F1131"/>
    <w:rsid w:val="00336674"/>
    <w:rsid w:val="003830DD"/>
    <w:rsid w:val="003869D0"/>
    <w:rsid w:val="0039593D"/>
    <w:rsid w:val="003F3EC9"/>
    <w:rsid w:val="00401420"/>
    <w:rsid w:val="00430A6F"/>
    <w:rsid w:val="00474532"/>
    <w:rsid w:val="0049626F"/>
    <w:rsid w:val="004A73ED"/>
    <w:rsid w:val="004C787A"/>
    <w:rsid w:val="004D259F"/>
    <w:rsid w:val="004E0C6B"/>
    <w:rsid w:val="004E6553"/>
    <w:rsid w:val="00510ECD"/>
    <w:rsid w:val="00540891"/>
    <w:rsid w:val="0055013E"/>
    <w:rsid w:val="00550F79"/>
    <w:rsid w:val="0055674C"/>
    <w:rsid w:val="005C1553"/>
    <w:rsid w:val="005D1829"/>
    <w:rsid w:val="006059D4"/>
    <w:rsid w:val="00651CEB"/>
    <w:rsid w:val="006746B4"/>
    <w:rsid w:val="006C74F0"/>
    <w:rsid w:val="006D0BAF"/>
    <w:rsid w:val="006E110A"/>
    <w:rsid w:val="006E4E89"/>
    <w:rsid w:val="006E64AF"/>
    <w:rsid w:val="00721D2F"/>
    <w:rsid w:val="007808DF"/>
    <w:rsid w:val="007A4212"/>
    <w:rsid w:val="007A4CAC"/>
    <w:rsid w:val="007A7760"/>
    <w:rsid w:val="007C2FB9"/>
    <w:rsid w:val="007E210D"/>
    <w:rsid w:val="007F0C21"/>
    <w:rsid w:val="007F32D2"/>
    <w:rsid w:val="00823435"/>
    <w:rsid w:val="008A5782"/>
    <w:rsid w:val="008B39C2"/>
    <w:rsid w:val="008D7A65"/>
    <w:rsid w:val="008F7643"/>
    <w:rsid w:val="00912DDF"/>
    <w:rsid w:val="00920B4D"/>
    <w:rsid w:val="00973673"/>
    <w:rsid w:val="0098195C"/>
    <w:rsid w:val="00992CC6"/>
    <w:rsid w:val="00994170"/>
    <w:rsid w:val="009A5E39"/>
    <w:rsid w:val="009C670B"/>
    <w:rsid w:val="009D39DD"/>
    <w:rsid w:val="009F2637"/>
    <w:rsid w:val="009F2AD9"/>
    <w:rsid w:val="009F3B8B"/>
    <w:rsid w:val="00A257FB"/>
    <w:rsid w:val="00A33B5A"/>
    <w:rsid w:val="00A67754"/>
    <w:rsid w:val="00A750EB"/>
    <w:rsid w:val="00A96436"/>
    <w:rsid w:val="00AA2302"/>
    <w:rsid w:val="00AE3029"/>
    <w:rsid w:val="00B5244E"/>
    <w:rsid w:val="00B837D8"/>
    <w:rsid w:val="00B91ECE"/>
    <w:rsid w:val="00B97A82"/>
    <w:rsid w:val="00BB180A"/>
    <w:rsid w:val="00BB3CE2"/>
    <w:rsid w:val="00BC0CFD"/>
    <w:rsid w:val="00BD06ED"/>
    <w:rsid w:val="00C17227"/>
    <w:rsid w:val="00C45894"/>
    <w:rsid w:val="00C50F27"/>
    <w:rsid w:val="00C5783C"/>
    <w:rsid w:val="00C65451"/>
    <w:rsid w:val="00C8436E"/>
    <w:rsid w:val="00CA0EAE"/>
    <w:rsid w:val="00CA61FB"/>
    <w:rsid w:val="00CE4CA1"/>
    <w:rsid w:val="00CF78F4"/>
    <w:rsid w:val="00D0448D"/>
    <w:rsid w:val="00D118E4"/>
    <w:rsid w:val="00D177BA"/>
    <w:rsid w:val="00D5796C"/>
    <w:rsid w:val="00D76ADC"/>
    <w:rsid w:val="00D80EFC"/>
    <w:rsid w:val="00D86EF5"/>
    <w:rsid w:val="00DA4760"/>
    <w:rsid w:val="00DB1CDF"/>
    <w:rsid w:val="00DF25EA"/>
    <w:rsid w:val="00DF710E"/>
    <w:rsid w:val="00E53232"/>
    <w:rsid w:val="00EC0E6E"/>
    <w:rsid w:val="00ED5394"/>
    <w:rsid w:val="00ED5D93"/>
    <w:rsid w:val="00EE15B7"/>
    <w:rsid w:val="00F44F04"/>
    <w:rsid w:val="00F52F86"/>
    <w:rsid w:val="00F5514F"/>
    <w:rsid w:val="00F74328"/>
    <w:rsid w:val="00F75DA2"/>
    <w:rsid w:val="00F854E4"/>
    <w:rsid w:val="00F91800"/>
    <w:rsid w:val="00F9281B"/>
    <w:rsid w:val="00FA3D85"/>
    <w:rsid w:val="00FE3DF4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3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30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3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30D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796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796C"/>
    <w:rPr>
      <w:sz w:val="18"/>
      <w:szCs w:val="18"/>
    </w:rPr>
  </w:style>
  <w:style w:type="character" w:styleId="a6">
    <w:name w:val="Hyperlink"/>
    <w:basedOn w:val="a0"/>
    <w:uiPriority w:val="99"/>
    <w:unhideWhenUsed/>
    <w:rsid w:val="00992C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3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30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3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30D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796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796C"/>
    <w:rPr>
      <w:sz w:val="18"/>
      <w:szCs w:val="18"/>
    </w:rPr>
  </w:style>
  <w:style w:type="character" w:styleId="a6">
    <w:name w:val="Hyperlink"/>
    <w:basedOn w:val="a0"/>
    <w:uiPriority w:val="99"/>
    <w:unhideWhenUsed/>
    <w:rsid w:val="00992C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8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ngml@cali-light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80DE6-183D-4F97-B441-2989B338B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DELL</cp:lastModifiedBy>
  <cp:revision>84</cp:revision>
  <cp:lastPrinted>2023-03-01T03:22:00Z</cp:lastPrinted>
  <dcterms:created xsi:type="dcterms:W3CDTF">2022-03-15T07:09:00Z</dcterms:created>
  <dcterms:modified xsi:type="dcterms:W3CDTF">2024-02-27T09:49:00Z</dcterms:modified>
</cp:coreProperties>
</file>