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175E8">
      <w:pPr>
        <w:pStyle w:val="4"/>
        <w:ind w:firstLine="0" w:firstLineChars="0"/>
        <w:rPr>
          <w:rFonts w:cs="仿宋"/>
        </w:rPr>
      </w:pPr>
      <w:bookmarkStart w:id="0" w:name="_GoBack"/>
      <w:r>
        <w:rPr>
          <w:rFonts w:hint="eastAsia" w:cs="仿宋"/>
        </w:rPr>
        <w:t>附件：</w:t>
      </w:r>
      <w:r>
        <w:rPr>
          <w:rFonts w:hint="eastAsia" w:cs="仿宋"/>
          <w:lang w:val="en-US" w:eastAsia="zh-CN"/>
        </w:rPr>
        <w:t>2026年（第二届）</w:t>
      </w:r>
      <w:r>
        <w:rPr>
          <w:rFonts w:hint="eastAsia" w:cs="仿宋"/>
        </w:rPr>
        <w:t>中国照明电器行业标准质量大会回执表</w:t>
      </w:r>
    </w:p>
    <w:bookmarkEnd w:id="0"/>
    <w:p w14:paraId="33A328A3">
      <w:pPr>
        <w:pStyle w:val="4"/>
        <w:ind w:firstLine="0" w:firstLineChars="0"/>
        <w:jc w:val="center"/>
        <w:rPr>
          <w:rFonts w:hint="eastAsia" w:cs="仿宋"/>
          <w:b w:val="0"/>
          <w:bCs w:val="0"/>
          <w:color w:val="FF0000"/>
          <w:w w:val="150"/>
          <w:szCs w:val="21"/>
        </w:rPr>
      </w:pPr>
      <w:r>
        <w:rPr>
          <w:rFonts w:hint="eastAsia" w:cs="仿宋"/>
          <w:b w:val="0"/>
          <w:bCs w:val="0"/>
          <w:lang w:val="en-US" w:eastAsia="zh-CN"/>
        </w:rPr>
        <w:t>8</w:t>
      </w:r>
      <w:r>
        <w:rPr>
          <w:rFonts w:hint="eastAsia" w:cs="仿宋"/>
          <w:b w:val="0"/>
          <w:bCs w:val="0"/>
        </w:rPr>
        <w:t>月</w:t>
      </w:r>
      <w:r>
        <w:rPr>
          <w:rFonts w:hint="eastAsia" w:cs="仿宋"/>
          <w:b w:val="0"/>
          <w:bCs w:val="0"/>
          <w:lang w:val="en-US" w:eastAsia="zh-CN"/>
        </w:rPr>
        <w:t>5</w:t>
      </w:r>
      <w:r>
        <w:rPr>
          <w:rFonts w:hint="eastAsia" w:cs="仿宋"/>
          <w:b w:val="0"/>
          <w:bCs w:val="0"/>
        </w:rPr>
        <w:t>日（星期</w:t>
      </w:r>
      <w:r>
        <w:rPr>
          <w:rFonts w:hint="eastAsia" w:cs="仿宋"/>
          <w:b w:val="0"/>
          <w:bCs w:val="0"/>
          <w:lang w:eastAsia="zh-CN"/>
        </w:rPr>
        <w:t>三</w:t>
      </w:r>
      <w:r>
        <w:rPr>
          <w:rFonts w:hint="eastAsia" w:cs="仿宋"/>
          <w:b w:val="0"/>
          <w:bCs w:val="0"/>
        </w:rPr>
        <w:t>）-</w:t>
      </w:r>
      <w:r>
        <w:rPr>
          <w:rFonts w:hint="eastAsia" w:cs="仿宋"/>
          <w:b w:val="0"/>
          <w:bCs w:val="0"/>
          <w:lang w:val="en-US" w:eastAsia="zh-CN"/>
        </w:rPr>
        <w:t>7</w:t>
      </w:r>
      <w:r>
        <w:rPr>
          <w:rFonts w:hint="eastAsia" w:cs="仿宋"/>
          <w:b w:val="0"/>
          <w:bCs w:val="0"/>
        </w:rPr>
        <w:t>日（星期</w:t>
      </w:r>
      <w:r>
        <w:rPr>
          <w:rFonts w:hint="eastAsia" w:cs="仿宋"/>
          <w:b w:val="0"/>
          <w:bCs w:val="0"/>
          <w:lang w:eastAsia="zh-CN"/>
        </w:rPr>
        <w:t>五</w:t>
      </w:r>
      <w:r>
        <w:rPr>
          <w:rFonts w:hint="eastAsia" w:cs="仿宋"/>
          <w:b w:val="0"/>
          <w:bCs w:val="0"/>
        </w:rPr>
        <w:t>）</w:t>
      </w:r>
      <w:r>
        <w:rPr>
          <w:rFonts w:hint="eastAsia" w:cs="仿宋"/>
          <w:b w:val="0"/>
          <w:bCs w:val="0"/>
          <w:szCs w:val="21"/>
        </w:rPr>
        <w:t xml:space="preserve">  </w:t>
      </w:r>
    </w:p>
    <w:tbl>
      <w:tblPr>
        <w:tblStyle w:val="5"/>
        <w:tblW w:w="9977" w:type="dxa"/>
        <w:tblInd w:w="-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320"/>
        <w:gridCol w:w="1953"/>
        <w:gridCol w:w="1843"/>
        <w:gridCol w:w="1843"/>
        <w:gridCol w:w="1559"/>
      </w:tblGrid>
      <w:tr w14:paraId="4335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1459" w:type="dxa"/>
            <w:shd w:val="clear" w:color="009944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FB53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851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42C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45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1459" w:type="dxa"/>
            <w:shd w:val="clear" w:color="009944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5DA0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单位地址</w:t>
            </w:r>
          </w:p>
        </w:tc>
        <w:tc>
          <w:tcPr>
            <w:tcW w:w="51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73E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shd w:val="clear" w:color="009944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178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邮   编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7CBB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67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459" w:type="dxa"/>
            <w:shd w:val="clear" w:color="009944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8256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名</w:t>
            </w:r>
          </w:p>
        </w:tc>
        <w:tc>
          <w:tcPr>
            <w:tcW w:w="1320" w:type="dxa"/>
            <w:shd w:val="clear" w:color="009944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62F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职   务</w:t>
            </w:r>
          </w:p>
        </w:tc>
        <w:tc>
          <w:tcPr>
            <w:tcW w:w="1953" w:type="dxa"/>
            <w:shd w:val="clear" w:color="009944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2F32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手   机</w:t>
            </w:r>
          </w:p>
        </w:tc>
        <w:tc>
          <w:tcPr>
            <w:tcW w:w="1843" w:type="dxa"/>
            <w:shd w:val="clear" w:color="009944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5F77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3402" w:type="dxa"/>
            <w:gridSpan w:val="2"/>
            <w:shd w:val="clear" w:color="009944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1EC5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业务侧重</w:t>
            </w:r>
          </w:p>
        </w:tc>
      </w:tr>
      <w:tr w14:paraId="7584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95E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156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C17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C73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B7D4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□标准化 □质量管理 □其他：</w:t>
            </w:r>
          </w:p>
        </w:tc>
      </w:tr>
      <w:tr w14:paraId="16D7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570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3A4B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575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B60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79E5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□标准化 □质量管理 □其他：</w:t>
            </w:r>
          </w:p>
        </w:tc>
      </w:tr>
      <w:tr w14:paraId="5ACE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8F8E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B96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4389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CB6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0D01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□标准化 □质量管理 □其他：</w:t>
            </w:r>
          </w:p>
        </w:tc>
      </w:tr>
      <w:tr w14:paraId="4DB5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527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DA2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C4F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DE7E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B7B9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□标准化 □质量管理 □其他：</w:t>
            </w:r>
          </w:p>
        </w:tc>
      </w:tr>
      <w:tr w14:paraId="6E30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FDD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40BC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577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454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B55C">
            <w:pPr>
              <w:suppressAutoHyphens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□标准化 □质量管理 □其他：</w:t>
            </w:r>
          </w:p>
        </w:tc>
      </w:tr>
    </w:tbl>
    <w:p w14:paraId="05F4346A">
      <w:pPr>
        <w:autoSpaceDN w:val="0"/>
        <w:adjustRightInd w:val="0"/>
        <w:snapToGrid w:val="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</w:rPr>
        <w:t>注：1.酒店</w:t>
      </w:r>
      <w:r>
        <w:rPr>
          <w:rFonts w:hint="eastAsia" w:ascii="仿宋" w:hAnsi="仿宋" w:eastAsia="仿宋" w:cs="仿宋"/>
          <w:sz w:val="24"/>
          <w:lang w:eastAsia="zh-CN"/>
        </w:rPr>
        <w:t>预订</w:t>
      </w:r>
      <w:r>
        <w:rPr>
          <w:rFonts w:hint="eastAsia" w:ascii="仿宋" w:hAnsi="仿宋" w:eastAsia="仿宋" w:cs="仿宋"/>
          <w:sz w:val="24"/>
        </w:rPr>
        <w:t>：住宿协议价380元/间/晚。请于</w:t>
      </w:r>
      <w:r>
        <w:rPr>
          <w:rFonts w:hint="eastAsia" w:ascii="仿宋" w:hAnsi="仿宋" w:eastAsia="仿宋" w:cs="仿宋"/>
          <w:b/>
          <w:bCs/>
          <w:sz w:val="24"/>
        </w:rPr>
        <w:t>7月31日</w:t>
      </w:r>
      <w:r>
        <w:rPr>
          <w:rFonts w:hint="eastAsia" w:ascii="仿宋" w:hAnsi="仿宋" w:eastAsia="仿宋" w:cs="仿宋"/>
          <w:sz w:val="24"/>
        </w:rPr>
        <w:t>前扫描下方酒店二维码预订酒店，逾期无法保证房间供应。</w:t>
      </w:r>
    </w:p>
    <w:p w14:paraId="03C6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highlight w:val="none"/>
        </w:rPr>
        <w:t>回执请发至：liy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@cali-light.com，</w:t>
      </w:r>
      <w:r>
        <w:rPr>
          <w:rFonts w:hint="eastAsia" w:ascii="仿宋" w:hAnsi="仿宋" w:eastAsia="仿宋" w:cs="仿宋"/>
          <w:sz w:val="24"/>
          <w:highlight w:val="none"/>
        </w:rPr>
        <w:t>回执联系人：李垚 13126903657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。</w:t>
      </w:r>
    </w:p>
    <w:p w14:paraId="2160C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69B81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378B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0EF1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7472A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drawing>
          <wp:inline distT="0" distB="0" distL="114300" distR="114300">
            <wp:extent cx="1545590" cy="1547495"/>
            <wp:effectExtent l="0" t="0" r="16510" b="14605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rcRect l="12033" t="11985" r="12129" b="12093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highlight w:val="none"/>
          <w:lang w:val="en-US" w:eastAsia="zh-CN"/>
        </w:rPr>
        <w:drawing>
          <wp:inline distT="0" distB="0" distL="114300" distR="114300">
            <wp:extent cx="1638935" cy="1639570"/>
            <wp:effectExtent l="0" t="0" r="18415" b="17780"/>
            <wp:docPr id="2" name="图片 2" descr="微信图片_20260608152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608152617"/>
                    <pic:cNvPicPr>
                      <a:picLocks noChangeAspect="1"/>
                    </pic:cNvPicPr>
                  </pic:nvPicPr>
                  <pic:blipFill>
                    <a:blip r:embed="rId6"/>
                    <a:srcRect l="9852" t="17125" r="19315" b="19730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5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扫描二维码报名参会             扫描二维码预订酒店</w:t>
      </w:r>
    </w:p>
    <w:p w14:paraId="795B1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3272E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2A915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02B4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02B4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09D2"/>
    <w:rsid w:val="03451AAA"/>
    <w:rsid w:val="08404F36"/>
    <w:rsid w:val="08F3278F"/>
    <w:rsid w:val="0BD74E46"/>
    <w:rsid w:val="0C636CDE"/>
    <w:rsid w:val="1130414D"/>
    <w:rsid w:val="11AC53EA"/>
    <w:rsid w:val="183422B0"/>
    <w:rsid w:val="18DB556C"/>
    <w:rsid w:val="19B35208"/>
    <w:rsid w:val="1C313557"/>
    <w:rsid w:val="23FB78AE"/>
    <w:rsid w:val="2549268D"/>
    <w:rsid w:val="25AB3597"/>
    <w:rsid w:val="26143832"/>
    <w:rsid w:val="262E2533"/>
    <w:rsid w:val="2822409F"/>
    <w:rsid w:val="28806F96"/>
    <w:rsid w:val="2AFE02D6"/>
    <w:rsid w:val="2CB6610F"/>
    <w:rsid w:val="2D8E2DC6"/>
    <w:rsid w:val="38E250CA"/>
    <w:rsid w:val="43010842"/>
    <w:rsid w:val="45351EB6"/>
    <w:rsid w:val="4F247E01"/>
    <w:rsid w:val="501C40B1"/>
    <w:rsid w:val="509D7EE0"/>
    <w:rsid w:val="534741B0"/>
    <w:rsid w:val="53E018AC"/>
    <w:rsid w:val="57622855"/>
    <w:rsid w:val="61F6314A"/>
    <w:rsid w:val="63196522"/>
    <w:rsid w:val="65A33788"/>
    <w:rsid w:val="674F751F"/>
    <w:rsid w:val="6D01750D"/>
    <w:rsid w:val="7289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line="560" w:lineRule="exact"/>
      <w:ind w:firstLine="562" w:firstLineChars="200"/>
    </w:pPr>
    <w:rPr>
      <w:rFonts w:ascii="仿宋" w:hAnsi="仿宋" w:eastAsia="仿宋" w:cs="宋体"/>
      <w:b/>
      <w:bCs/>
      <w:color w:val="000000"/>
      <w:kern w:val="0"/>
      <w:sz w:val="28"/>
      <w:szCs w:val="32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4b3171f5-8ac1-4779-b14f-f6f39fc57eab</errorID>
      <errorWord>“十五五"规划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注意检查当前固定表述标点是否使用规范。</explain>
      <paraID>11155433</paraID>
      <start>3</start>
      <end>10</end>
      <status>modified</status>
      <modifiedWord>“十五五”规划</modifiedWord>
      <trackRevisions>false</trackRevisions>
    </reviewItem>
    <reviewItem>
      <errorID>3c52500e-8e9a-44c4-92f6-b3e302b38783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D8B18AD</paraID>
      <start>32</start>
      <end>33</end>
      <status>modified</status>
      <modifiedWord>（</modifiedWord>
      <trackRevisions>false</trackRevisions>
    </reviewItem>
    <reviewItem>
      <errorID>ff6206e2-3fa6-423d-90e7-fb26c61c5a5a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D8B18AD</paraID>
      <start>35</start>
      <end>36</end>
      <status>modified</status>
      <modifiedWord>）</modifiedWord>
      <trackRevisions>false</trackRevisions>
    </reviewItem>
    <reviewItem>
      <errorID>18659dd1-5d65-48ea-ab0d-c564e44ca2a6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474AF429</paraID>
      <start>8</start>
      <end>9</end>
      <status>ignored</status>
      <modifiedWord/>
      <trackRevisions>false</trackRevisions>
    </reviewItem>
    <reviewItem>
      <errorID>0b12f14a-eb6e-4211-b37e-d85312b6964e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 5F4346A</paraID>
      <start>6</start>
      <end>8</end>
      <status>modified</status>
      <modifiedWord>预订</modifiedWord>
      <trackRevisions>false</trackRevisions>
    </reviewItem>
    <reviewItem>
      <errorID>1963dcda-742e-46e3-ace8-6ff26773750c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5F65864A</paraID>
      <start>27</start>
      <end>29</end>
      <status>modified</status>
      <modifiedWord>预订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4ddbe-c8c9-4920-9d09-40248b88f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1128</Words>
  <Characters>1254</Characters>
  <Lines>0</Lines>
  <Paragraphs>0</Paragraphs>
  <TotalTime>56</TotalTime>
  <ScaleCrop>false</ScaleCrop>
  <LinksUpToDate>false</LinksUpToDate>
  <CharactersWithSpaces>1259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2026-05-07T05:53:00Z</dcterms:created>
  <dc:creator>Administrator</dc:creator>
  <cp:lastModifiedBy>春华秋实</cp:lastModifiedBy>
  <cp:lastPrinted>2026-06-09T03:02:00Z</cp:lastPrinted>
  <dcterms:modified xsi:type="dcterms:W3CDTF">2026-07-02T07:15:05Z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eyJoZGlkIjoiY2Y0NzhkZTcyM2E5MGE4OWQ1YjNlMDRjZmEwMjc4YmQiLCJ1c2VySWQiOiI0NDM5NzMwNDcifQ==</vt:lpwstr>
  </property>
  <property fmtid="{D5CDD505-2E9C-101B-9397-08002B2CF9AE}" pid="4" name="ICV">
    <vt:lpwstr>D393D4438CFB4098A7F9CC08FD82E381_13</vt:lpwstr>
  </property>
</Properties>
</file>